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DFC56" w14:textId="77777777" w:rsidR="009733CF" w:rsidRDefault="009733CF" w:rsidP="009733CF">
      <w:pPr>
        <w:tabs>
          <w:tab w:val="left" w:pos="426"/>
        </w:tabs>
        <w:spacing w:after="0" w:line="276" w:lineRule="auto"/>
        <w:rPr>
          <w:rFonts w:ascii="Calibri" w:eastAsia="Calibri" w:hAnsi="Calibri" w:cs="Times New Roman"/>
          <w:b/>
          <w:bCs/>
          <w:sz w:val="28"/>
          <w:szCs w:val="28"/>
          <w:u w:val="single"/>
        </w:rPr>
      </w:pPr>
      <w:bookmarkStart w:id="0" w:name="_Hlk199091336"/>
      <w:r w:rsidRPr="0068275E"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51068854" wp14:editId="6DD4697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15340" cy="569595"/>
            <wp:effectExtent l="0" t="0" r="3810" b="1905"/>
            <wp:wrapSquare wrapText="bothSides"/>
            <wp:docPr id="2" name="Image 2" descr="LOGO HAMEAU DU GOL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LOGO HAMEAU DU GOL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Calibri" w:hAnsi="Calibri" w:cs="Times New Roman"/>
          <w:b/>
          <w:bCs/>
          <w:sz w:val="28"/>
          <w:szCs w:val="28"/>
          <w:u w:val="single"/>
        </w:rPr>
        <w:t>BOUZNIKA BAY</w:t>
      </w:r>
    </w:p>
    <w:p w14:paraId="349658F8" w14:textId="77777777" w:rsidR="009733CF" w:rsidRPr="0068275E" w:rsidRDefault="009733CF" w:rsidP="009733CF">
      <w:pPr>
        <w:tabs>
          <w:tab w:val="left" w:pos="426"/>
        </w:tabs>
        <w:spacing w:after="0" w:line="276" w:lineRule="auto"/>
        <w:rPr>
          <w:rFonts w:ascii="Calibri" w:eastAsia="Calibri" w:hAnsi="Calibri" w:cs="Times New Roman"/>
          <w:b/>
          <w:bCs/>
          <w:sz w:val="28"/>
          <w:szCs w:val="28"/>
          <w:u w:val="single"/>
        </w:rPr>
      </w:pPr>
      <w:r w:rsidRPr="0068275E">
        <w:rPr>
          <w:rFonts w:ascii="Calibri" w:eastAsia="Calibri" w:hAnsi="Calibri" w:cs="Times New Roman"/>
          <w:b/>
          <w:bCs/>
          <w:sz w:val="28"/>
          <w:szCs w:val="28"/>
          <w:u w:val="single"/>
        </w:rPr>
        <w:t>ASSOCIATION DES PROPRIETAIRES DES VILLAS DU HAMEAU DU GOLF</w:t>
      </w:r>
    </w:p>
    <w:p w14:paraId="4E22A371" w14:textId="77777777" w:rsidR="00AC392F" w:rsidRDefault="00AC392F" w:rsidP="009733CF">
      <w:pPr>
        <w:spacing w:after="0" w:line="276" w:lineRule="auto"/>
        <w:rPr>
          <w:rFonts w:ascii="Calibri" w:eastAsia="Calibri" w:hAnsi="Calibri" w:cs="Times New Roman"/>
          <w:sz w:val="24"/>
          <w:szCs w:val="24"/>
        </w:rPr>
      </w:pPr>
    </w:p>
    <w:p w14:paraId="27FCE5E4" w14:textId="21D3836E" w:rsidR="009733CF" w:rsidRPr="0068275E" w:rsidRDefault="009733CF" w:rsidP="009733CF">
      <w:pPr>
        <w:spacing w:after="0"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u w:val="single"/>
        </w:rPr>
      </w:pPr>
      <w:r w:rsidRPr="0068275E">
        <w:rPr>
          <w:rFonts w:ascii="Calibri" w:eastAsia="Calibri" w:hAnsi="Calibri" w:cs="Times New Roman"/>
          <w:b/>
          <w:bCs/>
          <w:sz w:val="28"/>
          <w:szCs w:val="28"/>
          <w:u w:val="single"/>
        </w:rPr>
        <w:t>PV</w:t>
      </w:r>
      <w:r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 N° </w:t>
      </w:r>
      <w:r w:rsidR="00F43B3A">
        <w:rPr>
          <w:rFonts w:ascii="Calibri" w:eastAsia="Calibri" w:hAnsi="Calibri" w:cs="Times New Roman"/>
          <w:b/>
          <w:bCs/>
          <w:sz w:val="28"/>
          <w:szCs w:val="28"/>
          <w:u w:val="single"/>
        </w:rPr>
        <w:t>6</w:t>
      </w:r>
      <w:r w:rsidR="00206650">
        <w:rPr>
          <w:rFonts w:ascii="Calibri" w:eastAsia="Calibri" w:hAnsi="Calibri" w:cs="Times New Roman"/>
          <w:b/>
          <w:bCs/>
          <w:sz w:val="28"/>
          <w:szCs w:val="28"/>
          <w:u w:val="single"/>
        </w:rPr>
        <w:t>2</w:t>
      </w:r>
      <w:r w:rsidRPr="0068275E"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 DE LA REUNION DU BUREAU</w:t>
      </w:r>
    </w:p>
    <w:p w14:paraId="2C0C1646" w14:textId="340B85B5" w:rsidR="009733CF" w:rsidRDefault="009733CF" w:rsidP="009733CF">
      <w:pPr>
        <w:spacing w:after="0" w:line="276" w:lineRule="auto"/>
        <w:jc w:val="center"/>
        <w:rPr>
          <w:rFonts w:ascii="Calibri" w:eastAsia="Calibri" w:hAnsi="Calibri" w:cs="Times New Roman"/>
          <w:b/>
          <w:bCs/>
          <w:sz w:val="28"/>
          <w:szCs w:val="28"/>
          <w:u w:val="single"/>
        </w:rPr>
      </w:pPr>
      <w:r w:rsidRPr="0068275E"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DU </w:t>
      </w:r>
      <w:r w:rsidR="00AD0FE3">
        <w:rPr>
          <w:rFonts w:ascii="Calibri" w:eastAsia="Calibri" w:hAnsi="Calibri" w:cs="Times New Roman"/>
          <w:b/>
          <w:bCs/>
          <w:sz w:val="28"/>
          <w:szCs w:val="28"/>
          <w:u w:val="single"/>
        </w:rPr>
        <w:t>2</w:t>
      </w:r>
      <w:r w:rsidR="00FA4428">
        <w:rPr>
          <w:rFonts w:ascii="Calibri" w:eastAsia="Calibri" w:hAnsi="Calibri" w:cs="Times New Roman"/>
          <w:b/>
          <w:bCs/>
          <w:sz w:val="28"/>
          <w:szCs w:val="28"/>
          <w:u w:val="single"/>
        </w:rPr>
        <w:t>5</w:t>
      </w:r>
      <w:r>
        <w:rPr>
          <w:rFonts w:ascii="Calibri" w:eastAsia="Calibri" w:hAnsi="Calibri" w:cs="Times New Roman"/>
          <w:b/>
          <w:bCs/>
          <w:sz w:val="28"/>
          <w:szCs w:val="28"/>
          <w:u w:val="single"/>
        </w:rPr>
        <w:t>.</w:t>
      </w:r>
      <w:r w:rsidR="00F43B3A">
        <w:rPr>
          <w:rFonts w:ascii="Calibri" w:eastAsia="Calibri" w:hAnsi="Calibri" w:cs="Times New Roman"/>
          <w:b/>
          <w:bCs/>
          <w:sz w:val="28"/>
          <w:szCs w:val="28"/>
          <w:u w:val="single"/>
        </w:rPr>
        <w:t>0</w:t>
      </w:r>
      <w:r w:rsidR="00FA4428">
        <w:rPr>
          <w:rFonts w:ascii="Calibri" w:eastAsia="Calibri" w:hAnsi="Calibri" w:cs="Times New Roman"/>
          <w:b/>
          <w:bCs/>
          <w:sz w:val="28"/>
          <w:szCs w:val="28"/>
          <w:u w:val="single"/>
        </w:rPr>
        <w:t>7</w:t>
      </w:r>
      <w:r w:rsidR="00BC0C39">
        <w:rPr>
          <w:rFonts w:ascii="Calibri" w:eastAsia="Calibri" w:hAnsi="Calibri" w:cs="Times New Roman"/>
          <w:b/>
          <w:bCs/>
          <w:sz w:val="28"/>
          <w:szCs w:val="28"/>
          <w:u w:val="single"/>
        </w:rPr>
        <w:t>.</w:t>
      </w:r>
      <w:r w:rsidRPr="0068275E">
        <w:rPr>
          <w:rFonts w:ascii="Calibri" w:eastAsia="Calibri" w:hAnsi="Calibri" w:cs="Times New Roman"/>
          <w:b/>
          <w:bCs/>
          <w:sz w:val="28"/>
          <w:szCs w:val="28"/>
          <w:u w:val="single"/>
        </w:rPr>
        <w:t>202</w:t>
      </w:r>
      <w:r w:rsidR="00F43B3A">
        <w:rPr>
          <w:rFonts w:ascii="Calibri" w:eastAsia="Calibri" w:hAnsi="Calibri" w:cs="Times New Roman"/>
          <w:b/>
          <w:bCs/>
          <w:sz w:val="28"/>
          <w:szCs w:val="28"/>
          <w:u w:val="single"/>
        </w:rPr>
        <w:t>6</w:t>
      </w:r>
      <w:r w:rsidRPr="0068275E"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 A 1</w:t>
      </w:r>
      <w:r w:rsidR="00F121C5">
        <w:rPr>
          <w:rFonts w:ascii="Calibri" w:eastAsia="Calibri" w:hAnsi="Calibri" w:cs="Times New Roman"/>
          <w:b/>
          <w:bCs/>
          <w:sz w:val="28"/>
          <w:szCs w:val="28"/>
          <w:u w:val="single"/>
        </w:rPr>
        <w:t>1</w:t>
      </w:r>
      <w:r>
        <w:rPr>
          <w:rFonts w:ascii="Calibri" w:eastAsia="Calibri" w:hAnsi="Calibri" w:cs="Times New Roman"/>
          <w:b/>
          <w:bCs/>
          <w:sz w:val="28"/>
          <w:szCs w:val="28"/>
          <w:u w:val="single"/>
        </w:rPr>
        <w:t xml:space="preserve"> H </w:t>
      </w:r>
    </w:p>
    <w:p w14:paraId="535F9EF2" w14:textId="77777777" w:rsidR="009733CF" w:rsidRPr="0068275E" w:rsidRDefault="009733CF" w:rsidP="009733CF">
      <w:pPr>
        <w:spacing w:after="0" w:line="276" w:lineRule="auto"/>
        <w:jc w:val="both"/>
        <w:rPr>
          <w:rFonts w:ascii="Calibri" w:eastAsia="Calibri" w:hAnsi="Calibri" w:cs="Times New Roman"/>
          <w:b/>
          <w:bCs/>
          <w:sz w:val="24"/>
          <w:szCs w:val="24"/>
        </w:rPr>
      </w:pPr>
      <w:r w:rsidRPr="0068275E">
        <w:rPr>
          <w:rFonts w:ascii="Calibri" w:eastAsia="Calibri" w:hAnsi="Calibri" w:cs="Times New Roman"/>
          <w:b/>
          <w:bCs/>
          <w:sz w:val="24"/>
          <w:szCs w:val="24"/>
          <w:u w:val="single"/>
        </w:rPr>
        <w:t>Etaient présents</w:t>
      </w:r>
      <w:r w:rsidRPr="0068275E">
        <w:rPr>
          <w:rFonts w:ascii="Calibri" w:eastAsia="Calibri" w:hAnsi="Calibri" w:cs="Times New Roman"/>
          <w:b/>
          <w:bCs/>
          <w:sz w:val="24"/>
          <w:szCs w:val="24"/>
        </w:rPr>
        <w:t> :</w:t>
      </w:r>
    </w:p>
    <w:p w14:paraId="16619AFC" w14:textId="2A833947" w:rsidR="009733CF" w:rsidRDefault="009733CF" w:rsidP="009733CF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 xml:space="preserve">-Argane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Tahri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Souad</w:t>
      </w:r>
    </w:p>
    <w:p w14:paraId="36BC6126" w14:textId="77777777" w:rsidR="00912701" w:rsidRDefault="00912701" w:rsidP="00912701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-Bennani Yacine</w:t>
      </w:r>
    </w:p>
    <w:p w14:paraId="01EDB685" w14:textId="77777777" w:rsidR="009733CF" w:rsidRDefault="009733CF" w:rsidP="009733CF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-Blanca Bennani Patricia</w:t>
      </w:r>
    </w:p>
    <w:p w14:paraId="081F8E2C" w14:textId="04C446EA" w:rsidR="00A5289A" w:rsidRPr="008E76B7" w:rsidRDefault="00A5289A" w:rsidP="009733CF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val="en-GB"/>
        </w:rPr>
      </w:pPr>
      <w:r w:rsidRPr="008E76B7">
        <w:rPr>
          <w:rFonts w:ascii="Calibri" w:eastAsia="Calibri" w:hAnsi="Calibri" w:cs="Times New Roman"/>
          <w:sz w:val="24"/>
          <w:szCs w:val="24"/>
          <w:lang w:val="en-GB"/>
        </w:rPr>
        <w:t>-El Boury Mouhssine</w:t>
      </w:r>
    </w:p>
    <w:p w14:paraId="5D8A1A5B" w14:textId="77777777" w:rsidR="00FA4428" w:rsidRPr="008E76B7" w:rsidRDefault="00FA4428" w:rsidP="00FA4428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  <w:lang w:val="en-GB"/>
        </w:rPr>
      </w:pPr>
      <w:r w:rsidRPr="008E76B7">
        <w:rPr>
          <w:rFonts w:ascii="Calibri" w:eastAsia="Calibri" w:hAnsi="Calibri" w:cs="Times New Roman"/>
          <w:sz w:val="24"/>
          <w:szCs w:val="24"/>
          <w:lang w:val="en-GB"/>
        </w:rPr>
        <w:t>-Kabbadj Khairouni Naïma</w:t>
      </w:r>
    </w:p>
    <w:p w14:paraId="195852A8" w14:textId="77777777" w:rsidR="009733CF" w:rsidRDefault="009733CF" w:rsidP="009733CF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-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Ouedrhiri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Raihani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Sakina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C67C6AD" w14:textId="77777777" w:rsidR="009733CF" w:rsidRDefault="009733CF" w:rsidP="009733CF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-</w:t>
      </w:r>
      <w:proofErr w:type="spellStart"/>
      <w:r>
        <w:rPr>
          <w:rFonts w:ascii="Calibri" w:eastAsia="Calibri" w:hAnsi="Calibri" w:cs="Times New Roman"/>
          <w:sz w:val="24"/>
          <w:szCs w:val="24"/>
        </w:rPr>
        <w:t>Raihani</w:t>
      </w:r>
      <w:proofErr w:type="spellEnd"/>
      <w:r>
        <w:rPr>
          <w:rFonts w:ascii="Calibri" w:eastAsia="Calibri" w:hAnsi="Calibri" w:cs="Times New Roman"/>
          <w:sz w:val="24"/>
          <w:szCs w:val="24"/>
        </w:rPr>
        <w:t xml:space="preserve"> Najib</w:t>
      </w:r>
    </w:p>
    <w:p w14:paraId="0C1B14B5" w14:textId="60969C94" w:rsidR="0041071E" w:rsidRDefault="0041071E" w:rsidP="009733CF">
      <w:pPr>
        <w:spacing w:after="0" w:line="276" w:lineRule="auto"/>
        <w:jc w:val="both"/>
        <w:rPr>
          <w:rFonts w:ascii="Calibri" w:eastAsia="Calibri" w:hAnsi="Calibri" w:cs="Times New Roman"/>
          <w:b/>
          <w:bCs/>
          <w:sz w:val="24"/>
          <w:szCs w:val="24"/>
          <w:u w:val="single"/>
        </w:rPr>
      </w:pPr>
      <w:r>
        <w:rPr>
          <w:rFonts w:ascii="Calibri" w:eastAsia="Calibri" w:hAnsi="Calibri" w:cs="Times New Roman"/>
          <w:b/>
          <w:bCs/>
          <w:sz w:val="24"/>
          <w:szCs w:val="24"/>
          <w:u w:val="single"/>
        </w:rPr>
        <w:t>Était absent excusé</w:t>
      </w:r>
    </w:p>
    <w:p w14:paraId="159545C9" w14:textId="3C2FF760" w:rsidR="00B03EE4" w:rsidRDefault="00B03EE4" w:rsidP="00B03EE4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-Ara Hassan</w:t>
      </w:r>
    </w:p>
    <w:p w14:paraId="3484EDFC" w14:textId="53339CC7" w:rsidR="009733CF" w:rsidRDefault="009733CF" w:rsidP="009733CF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 w:rsidRPr="0068275E">
        <w:rPr>
          <w:rFonts w:ascii="Calibri" w:eastAsia="Calibri" w:hAnsi="Calibri" w:cs="Times New Roman"/>
          <w:b/>
          <w:sz w:val="24"/>
          <w:szCs w:val="24"/>
          <w:u w:val="single"/>
        </w:rPr>
        <w:t>Ordre du jour</w:t>
      </w:r>
      <w:r w:rsidRPr="0068275E">
        <w:rPr>
          <w:rFonts w:ascii="Calibri" w:eastAsia="Calibri" w:hAnsi="Calibri" w:cs="Times New Roman"/>
          <w:b/>
          <w:sz w:val="24"/>
          <w:szCs w:val="24"/>
        </w:rPr>
        <w:t> :</w:t>
      </w:r>
    </w:p>
    <w:p w14:paraId="215D0E59" w14:textId="2A06501A" w:rsidR="001B1DB4" w:rsidRDefault="001B1DB4" w:rsidP="009733CF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bookmarkStart w:id="1" w:name="_Hlk231288854"/>
      <w:bookmarkStart w:id="2" w:name="_Hlk211074168"/>
      <w:r>
        <w:rPr>
          <w:rFonts w:ascii="Calibri" w:eastAsia="Calibri" w:hAnsi="Calibri" w:cs="Times New Roman"/>
          <w:bCs/>
          <w:sz w:val="24"/>
          <w:szCs w:val="24"/>
        </w:rPr>
        <w:t>-</w:t>
      </w:r>
      <w:r w:rsidR="00F43B3A">
        <w:rPr>
          <w:rFonts w:ascii="Calibri" w:eastAsia="Calibri" w:hAnsi="Calibri" w:cs="Times New Roman"/>
          <w:bCs/>
          <w:sz w:val="24"/>
          <w:szCs w:val="24"/>
        </w:rPr>
        <w:t>Etat des encaissements des cotisations</w:t>
      </w:r>
    </w:p>
    <w:p w14:paraId="0B71B6EE" w14:textId="7FCA644C" w:rsidR="001B1DB4" w:rsidRDefault="001B1DB4" w:rsidP="009733CF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bookmarkStart w:id="3" w:name="_Hlk231288883"/>
      <w:bookmarkEnd w:id="1"/>
      <w:r>
        <w:rPr>
          <w:rFonts w:ascii="Calibri" w:eastAsia="Calibri" w:hAnsi="Calibri" w:cs="Times New Roman"/>
          <w:bCs/>
          <w:sz w:val="24"/>
          <w:szCs w:val="24"/>
        </w:rPr>
        <w:t>-</w:t>
      </w:r>
      <w:r w:rsidR="00F43585">
        <w:rPr>
          <w:rFonts w:ascii="Calibri" w:eastAsia="Calibri" w:hAnsi="Calibri" w:cs="Times New Roman"/>
          <w:bCs/>
          <w:sz w:val="24"/>
          <w:szCs w:val="24"/>
        </w:rPr>
        <w:t>Préparation de la soirée du 08.08.2026</w:t>
      </w:r>
    </w:p>
    <w:p w14:paraId="6CDB964F" w14:textId="5CC0061C" w:rsidR="00F43585" w:rsidRDefault="00F43585" w:rsidP="009733CF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-Préparation de l’assemblée générale ordinaire du 09.08.2026</w:t>
      </w:r>
    </w:p>
    <w:bookmarkEnd w:id="2"/>
    <w:bookmarkEnd w:id="3"/>
    <w:p w14:paraId="1EE1C8F9" w14:textId="77777777" w:rsidR="009733CF" w:rsidRDefault="009733CF" w:rsidP="009733CF">
      <w:pPr>
        <w:spacing w:after="0" w:line="276" w:lineRule="auto"/>
        <w:jc w:val="center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___________________________________</w:t>
      </w:r>
    </w:p>
    <w:p w14:paraId="04BCC899" w14:textId="77777777" w:rsidR="005A2700" w:rsidRDefault="005A2700" w:rsidP="001B1DB4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5779DB2F" w14:textId="78DA77BB" w:rsidR="002C432D" w:rsidRPr="002C432D" w:rsidRDefault="002C432D" w:rsidP="002C432D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2C432D">
        <w:rPr>
          <w:rFonts w:ascii="Calibri" w:eastAsia="Calibri" w:hAnsi="Calibri" w:cs="Times New Roman"/>
          <w:b/>
          <w:sz w:val="24"/>
          <w:szCs w:val="24"/>
          <w:u w:val="single"/>
        </w:rPr>
        <w:t>Etat des encaissements des cotisations</w:t>
      </w:r>
    </w:p>
    <w:p w14:paraId="4DB7D815" w14:textId="13E89607" w:rsidR="003E2A35" w:rsidRDefault="0095086E" w:rsidP="001B1DB4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Au </w:t>
      </w:r>
      <w:r w:rsidR="009C2393" w:rsidRPr="009C2393">
        <w:rPr>
          <w:rFonts w:ascii="Calibri" w:eastAsia="Calibri" w:hAnsi="Calibri" w:cs="Times New Roman"/>
          <w:b/>
          <w:sz w:val="24"/>
          <w:szCs w:val="24"/>
        </w:rPr>
        <w:t>2</w:t>
      </w:r>
      <w:r w:rsidR="00835150">
        <w:rPr>
          <w:rFonts w:ascii="Calibri" w:eastAsia="Calibri" w:hAnsi="Calibri" w:cs="Times New Roman"/>
          <w:b/>
          <w:sz w:val="24"/>
          <w:szCs w:val="24"/>
        </w:rPr>
        <w:t>5</w:t>
      </w:r>
      <w:r w:rsidRPr="009C2393">
        <w:rPr>
          <w:rFonts w:ascii="Calibri" w:eastAsia="Calibri" w:hAnsi="Calibri" w:cs="Times New Roman"/>
          <w:b/>
          <w:sz w:val="24"/>
          <w:szCs w:val="24"/>
        </w:rPr>
        <w:t xml:space="preserve"> ju</w:t>
      </w:r>
      <w:r w:rsidR="00835150">
        <w:rPr>
          <w:rFonts w:ascii="Calibri" w:eastAsia="Calibri" w:hAnsi="Calibri" w:cs="Times New Roman"/>
          <w:b/>
          <w:sz w:val="24"/>
          <w:szCs w:val="24"/>
        </w:rPr>
        <w:t>illet</w:t>
      </w:r>
      <w:r w:rsidRPr="009C2393">
        <w:rPr>
          <w:rFonts w:ascii="Calibri" w:eastAsia="Calibri" w:hAnsi="Calibri" w:cs="Times New Roman"/>
          <w:b/>
          <w:sz w:val="24"/>
          <w:szCs w:val="24"/>
        </w:rPr>
        <w:t xml:space="preserve"> 2026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, le taux d’encaissement des cotisations s’élève à </w:t>
      </w:r>
      <w:r w:rsidR="008F3D66">
        <w:rPr>
          <w:rFonts w:ascii="Calibri" w:eastAsia="Calibri" w:hAnsi="Calibri" w:cs="Times New Roman"/>
          <w:b/>
          <w:sz w:val="24"/>
          <w:szCs w:val="24"/>
        </w:rPr>
        <w:t>82</w:t>
      </w:r>
      <w:r w:rsidR="009C2393" w:rsidRPr="009C2393">
        <w:rPr>
          <w:rFonts w:ascii="Calibri" w:eastAsia="Calibri" w:hAnsi="Calibri" w:cs="Times New Roman"/>
          <w:b/>
          <w:sz w:val="24"/>
          <w:szCs w:val="24"/>
        </w:rPr>
        <w:t>,9</w:t>
      </w:r>
      <w:r w:rsidR="008F3D66">
        <w:rPr>
          <w:rFonts w:ascii="Calibri" w:eastAsia="Calibri" w:hAnsi="Calibri" w:cs="Times New Roman"/>
          <w:b/>
          <w:sz w:val="24"/>
          <w:szCs w:val="24"/>
        </w:rPr>
        <w:t>8</w:t>
      </w:r>
      <w:r w:rsidRPr="009C2393">
        <w:rPr>
          <w:rFonts w:ascii="Calibri" w:eastAsia="Calibri" w:hAnsi="Calibri" w:cs="Times New Roman"/>
          <w:b/>
          <w:sz w:val="24"/>
          <w:szCs w:val="24"/>
        </w:rPr>
        <w:t xml:space="preserve"> %</w:t>
      </w:r>
      <w:r w:rsidR="006C7FAC" w:rsidRPr="009C2393">
        <w:rPr>
          <w:rFonts w:ascii="Calibri" w:eastAsia="Calibri" w:hAnsi="Calibri" w:cs="Times New Roman"/>
          <w:b/>
          <w:sz w:val="24"/>
          <w:szCs w:val="24"/>
        </w:rPr>
        <w:t>,</w:t>
      </w:r>
      <w:r w:rsidR="003E2A35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3E2A35" w:rsidRPr="003E2A35">
        <w:rPr>
          <w:rFonts w:ascii="Calibri" w:eastAsia="Calibri" w:hAnsi="Calibri" w:cs="Times New Roman"/>
          <w:bCs/>
          <w:sz w:val="24"/>
          <w:szCs w:val="24"/>
        </w:rPr>
        <w:t xml:space="preserve">soit </w:t>
      </w:r>
      <w:r w:rsidR="00A97668">
        <w:rPr>
          <w:rFonts w:ascii="Calibri" w:eastAsia="Calibri" w:hAnsi="Calibri" w:cs="Times New Roman"/>
          <w:bCs/>
          <w:sz w:val="24"/>
          <w:szCs w:val="24"/>
        </w:rPr>
        <w:t xml:space="preserve">sensiblement </w:t>
      </w:r>
      <w:r w:rsidR="003E2A35" w:rsidRPr="003E2A35">
        <w:rPr>
          <w:rFonts w:ascii="Calibri" w:eastAsia="Calibri" w:hAnsi="Calibri" w:cs="Times New Roman"/>
          <w:bCs/>
          <w:sz w:val="24"/>
          <w:szCs w:val="24"/>
        </w:rPr>
        <w:t>le même niveau que l’année dernière à la même date</w:t>
      </w:r>
      <w:r w:rsidR="003E2A35">
        <w:rPr>
          <w:rFonts w:ascii="Calibri" w:eastAsia="Calibri" w:hAnsi="Calibri" w:cs="Times New Roman"/>
          <w:b/>
          <w:sz w:val="24"/>
          <w:szCs w:val="24"/>
        </w:rPr>
        <w:t>.</w:t>
      </w:r>
      <w:r w:rsidR="006C7FAC">
        <w:rPr>
          <w:rFonts w:ascii="Calibri" w:eastAsia="Calibri" w:hAnsi="Calibri" w:cs="Times New Roman"/>
          <w:b/>
          <w:sz w:val="24"/>
          <w:szCs w:val="24"/>
        </w:rPr>
        <w:t xml:space="preserve"> </w:t>
      </w:r>
    </w:p>
    <w:p w14:paraId="2650A0AA" w14:textId="4300C897" w:rsidR="001B1DB4" w:rsidRDefault="003E2A35" w:rsidP="001B1DB4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A noter que le</w:t>
      </w:r>
      <w:r w:rsidR="006C7FAC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6C7FAC">
        <w:rPr>
          <w:rFonts w:ascii="Calibri" w:eastAsia="Calibri" w:hAnsi="Calibri" w:cs="Times New Roman"/>
          <w:bCs/>
          <w:sz w:val="24"/>
          <w:szCs w:val="24"/>
        </w:rPr>
        <w:t>t</w:t>
      </w:r>
      <w:r w:rsidR="0095086E">
        <w:rPr>
          <w:rFonts w:ascii="Calibri" w:eastAsia="Calibri" w:hAnsi="Calibri" w:cs="Times New Roman"/>
          <w:bCs/>
          <w:sz w:val="24"/>
          <w:szCs w:val="24"/>
        </w:rPr>
        <w:t>aux moyen</w:t>
      </w:r>
      <w:r w:rsidR="00A97668">
        <w:rPr>
          <w:rFonts w:ascii="Calibri" w:eastAsia="Calibri" w:hAnsi="Calibri" w:cs="Times New Roman"/>
          <w:bCs/>
          <w:sz w:val="24"/>
          <w:szCs w:val="24"/>
        </w:rPr>
        <w:t xml:space="preserve"> d’encaissement des cotisations</w:t>
      </w:r>
      <w:r w:rsidR="0095086E">
        <w:rPr>
          <w:rFonts w:ascii="Calibri" w:eastAsia="Calibri" w:hAnsi="Calibri" w:cs="Times New Roman"/>
          <w:bCs/>
          <w:sz w:val="24"/>
          <w:szCs w:val="24"/>
        </w:rPr>
        <w:t xml:space="preserve"> enregistré</w:t>
      </w:r>
      <w:r w:rsidR="0095086E" w:rsidRPr="003E2A35">
        <w:rPr>
          <w:rFonts w:ascii="Calibri" w:eastAsia="Calibri" w:hAnsi="Calibri" w:cs="Times New Roman"/>
          <w:bCs/>
          <w:sz w:val="24"/>
          <w:szCs w:val="24"/>
        </w:rPr>
        <w:t xml:space="preserve"> entre</w:t>
      </w:r>
      <w:r w:rsidR="0095086E" w:rsidRPr="009C2393">
        <w:rPr>
          <w:rFonts w:ascii="Calibri" w:eastAsia="Calibri" w:hAnsi="Calibri" w:cs="Times New Roman"/>
          <w:b/>
          <w:sz w:val="24"/>
          <w:szCs w:val="24"/>
        </w:rPr>
        <w:t xml:space="preserve"> 2019 et 2025</w:t>
      </w:r>
      <w:r w:rsidR="006C7FAC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est </w:t>
      </w:r>
      <w:r w:rsidR="006C7FAC">
        <w:rPr>
          <w:rFonts w:ascii="Calibri" w:eastAsia="Calibri" w:hAnsi="Calibri" w:cs="Times New Roman"/>
          <w:bCs/>
          <w:sz w:val="24"/>
          <w:szCs w:val="24"/>
        </w:rPr>
        <w:t>de</w:t>
      </w:r>
      <w:r w:rsidR="0095086E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9C2393" w:rsidRPr="009C2393">
        <w:rPr>
          <w:rFonts w:ascii="Calibri" w:eastAsia="Calibri" w:hAnsi="Calibri" w:cs="Times New Roman"/>
          <w:b/>
          <w:sz w:val="24"/>
          <w:szCs w:val="24"/>
        </w:rPr>
        <w:t>9</w:t>
      </w:r>
      <w:r w:rsidR="008F3D66">
        <w:rPr>
          <w:rFonts w:ascii="Calibri" w:eastAsia="Calibri" w:hAnsi="Calibri" w:cs="Times New Roman"/>
          <w:b/>
          <w:sz w:val="24"/>
          <w:szCs w:val="24"/>
        </w:rPr>
        <w:t>4</w:t>
      </w:r>
      <w:r w:rsidR="009C2393" w:rsidRPr="009C2393">
        <w:rPr>
          <w:rFonts w:ascii="Calibri" w:eastAsia="Calibri" w:hAnsi="Calibri" w:cs="Times New Roman"/>
          <w:b/>
          <w:sz w:val="24"/>
          <w:szCs w:val="24"/>
        </w:rPr>
        <w:t>,</w:t>
      </w:r>
      <w:r w:rsidR="008F3D66">
        <w:rPr>
          <w:rFonts w:ascii="Calibri" w:eastAsia="Calibri" w:hAnsi="Calibri" w:cs="Times New Roman"/>
          <w:b/>
          <w:sz w:val="24"/>
          <w:szCs w:val="24"/>
        </w:rPr>
        <w:t>00</w:t>
      </w:r>
      <w:r w:rsidR="009C2393" w:rsidRPr="009C2393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5086E" w:rsidRPr="009C2393">
        <w:rPr>
          <w:rFonts w:ascii="Calibri" w:eastAsia="Calibri" w:hAnsi="Calibri" w:cs="Times New Roman"/>
          <w:b/>
          <w:sz w:val="24"/>
          <w:szCs w:val="24"/>
        </w:rPr>
        <w:t>%.</w:t>
      </w:r>
    </w:p>
    <w:p w14:paraId="466A12E5" w14:textId="77777777" w:rsidR="0095086E" w:rsidRDefault="0095086E" w:rsidP="001B1DB4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</w:p>
    <w:p w14:paraId="16050FFF" w14:textId="4551B0F0" w:rsidR="00E73312" w:rsidRDefault="00E73312" w:rsidP="00E73312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E73312">
        <w:rPr>
          <w:rFonts w:ascii="Calibri" w:eastAsia="Calibri" w:hAnsi="Calibri" w:cs="Times New Roman"/>
          <w:b/>
          <w:sz w:val="24"/>
          <w:szCs w:val="24"/>
          <w:u w:val="single"/>
        </w:rPr>
        <w:t>Préparation de la soirée du 08.08.2026</w:t>
      </w:r>
    </w:p>
    <w:p w14:paraId="4422BAE6" w14:textId="72FF855F" w:rsidR="00E73312" w:rsidRDefault="003F1390" w:rsidP="00E73312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-Le</w:t>
      </w:r>
      <w:r w:rsidR="003E2A35">
        <w:rPr>
          <w:rFonts w:ascii="Calibri" w:eastAsia="Calibri" w:hAnsi="Calibri" w:cs="Times New Roman"/>
          <w:bCs/>
          <w:sz w:val="24"/>
          <w:szCs w:val="24"/>
        </w:rPr>
        <w:t xml:space="preserve"> programme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de la soirée</w:t>
      </w:r>
      <w:r w:rsidR="003E2A35">
        <w:rPr>
          <w:rFonts w:ascii="Calibri" w:eastAsia="Calibri" w:hAnsi="Calibri" w:cs="Times New Roman"/>
          <w:bCs/>
          <w:sz w:val="24"/>
          <w:szCs w:val="24"/>
        </w:rPr>
        <w:t xml:space="preserve"> a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été finalisé par </w:t>
      </w:r>
      <w:proofErr w:type="spellStart"/>
      <w:r>
        <w:rPr>
          <w:rFonts w:ascii="Calibri" w:eastAsia="Calibri" w:hAnsi="Calibri" w:cs="Times New Roman"/>
          <w:bCs/>
          <w:sz w:val="24"/>
          <w:szCs w:val="24"/>
        </w:rPr>
        <w:t>Mouhssine</w:t>
      </w:r>
      <w:proofErr w:type="spellEnd"/>
      <w:r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="00A97668">
        <w:rPr>
          <w:rFonts w:ascii="Calibri" w:eastAsia="Calibri" w:hAnsi="Calibri" w:cs="Times New Roman"/>
          <w:bCs/>
          <w:sz w:val="24"/>
          <w:szCs w:val="24"/>
        </w:rPr>
        <w:t>et une dernière réunion avec le prestataire a été tenue sur site</w:t>
      </w:r>
      <w:r>
        <w:rPr>
          <w:rFonts w:ascii="Calibri" w:eastAsia="Calibri" w:hAnsi="Calibri" w:cs="Times New Roman"/>
          <w:bCs/>
          <w:sz w:val="24"/>
          <w:szCs w:val="24"/>
        </w:rPr>
        <w:t>.</w:t>
      </w:r>
    </w:p>
    <w:p w14:paraId="27976151" w14:textId="12ADE72A" w:rsidR="003F1390" w:rsidRDefault="003F1390" w:rsidP="00E73312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-L’affiche de l’annonce de la soirée</w:t>
      </w:r>
      <w:r w:rsidR="00466FF1">
        <w:rPr>
          <w:rFonts w:ascii="Calibri" w:eastAsia="Calibri" w:hAnsi="Calibri" w:cs="Times New Roman"/>
          <w:bCs/>
          <w:sz w:val="24"/>
          <w:szCs w:val="24"/>
        </w:rPr>
        <w:t xml:space="preserve"> a été envoyée à tous les résidents.</w:t>
      </w:r>
    </w:p>
    <w:p w14:paraId="2DA43742" w14:textId="1DB25487" w:rsidR="00466FF1" w:rsidRDefault="00466FF1" w:rsidP="00E73312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-La vente de tickets de participation à la soirée est prise en charge par Abdelghani.</w:t>
      </w:r>
    </w:p>
    <w:p w14:paraId="46C922EE" w14:textId="3E41FE81" w:rsidR="00466FF1" w:rsidRPr="003F1390" w:rsidRDefault="00466FF1" w:rsidP="00E73312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-Les dalots et les </w:t>
      </w:r>
      <w:r w:rsidR="00A97668">
        <w:rPr>
          <w:rFonts w:ascii="Calibri" w:eastAsia="Calibri" w:hAnsi="Calibri" w:cs="Times New Roman"/>
          <w:bCs/>
          <w:sz w:val="24"/>
          <w:szCs w:val="24"/>
        </w:rPr>
        <w:t>branchements</w:t>
      </w:r>
      <w:r>
        <w:rPr>
          <w:rFonts w:ascii="Calibri" w:eastAsia="Calibri" w:hAnsi="Calibri" w:cs="Times New Roman"/>
          <w:bCs/>
          <w:sz w:val="24"/>
          <w:szCs w:val="24"/>
        </w:rPr>
        <w:t xml:space="preserve"> électriques seront installés le</w:t>
      </w:r>
      <w:r w:rsidR="003E2A35">
        <w:rPr>
          <w:rFonts w:ascii="Calibri" w:eastAsia="Calibri" w:hAnsi="Calibri" w:cs="Times New Roman"/>
          <w:bCs/>
          <w:sz w:val="24"/>
          <w:szCs w:val="24"/>
        </w:rPr>
        <w:t xml:space="preserve"> 07.08.2026.</w:t>
      </w:r>
    </w:p>
    <w:p w14:paraId="6BABB70F" w14:textId="77777777" w:rsidR="00E73312" w:rsidRPr="00E73312" w:rsidRDefault="00E73312" w:rsidP="00E73312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</w:p>
    <w:p w14:paraId="5B4370F8" w14:textId="07FD9445" w:rsidR="00E73312" w:rsidRPr="00E73312" w:rsidRDefault="00E73312" w:rsidP="00E73312">
      <w:pPr>
        <w:spacing w:after="0" w:line="276" w:lineRule="auto"/>
        <w:jc w:val="both"/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E73312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Préparation de l’assemblée générale ordinaire </w:t>
      </w:r>
      <w:r w:rsidR="003F1390">
        <w:rPr>
          <w:rFonts w:ascii="Calibri" w:eastAsia="Calibri" w:hAnsi="Calibri" w:cs="Times New Roman"/>
          <w:b/>
          <w:sz w:val="24"/>
          <w:szCs w:val="24"/>
          <w:u w:val="single"/>
        </w:rPr>
        <w:t xml:space="preserve">(AGO) </w:t>
      </w:r>
      <w:r w:rsidRPr="00E73312">
        <w:rPr>
          <w:rFonts w:ascii="Calibri" w:eastAsia="Calibri" w:hAnsi="Calibri" w:cs="Times New Roman"/>
          <w:b/>
          <w:sz w:val="24"/>
          <w:szCs w:val="24"/>
          <w:u w:val="single"/>
        </w:rPr>
        <w:t>du 09.08.2026</w:t>
      </w:r>
    </w:p>
    <w:p w14:paraId="43092B00" w14:textId="2CB25103" w:rsidR="00B9119E" w:rsidRDefault="008F3D66" w:rsidP="002C432D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-La lettre de convocation de l’AGO a été établie et envoyée aux résidents.</w:t>
      </w:r>
    </w:p>
    <w:p w14:paraId="13DF7F5D" w14:textId="74978ABB" w:rsidR="008F3D66" w:rsidRDefault="008F3D66" w:rsidP="002C432D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-La lettre d’information des autorités de la tenue de notre AGO a été établie et va être envoyée le 27.</w:t>
      </w:r>
      <w:r w:rsidR="003E2A35">
        <w:rPr>
          <w:rFonts w:ascii="Calibri" w:eastAsia="Calibri" w:hAnsi="Calibri" w:cs="Times New Roman"/>
          <w:bCs/>
          <w:sz w:val="24"/>
          <w:szCs w:val="24"/>
        </w:rPr>
        <w:t>0</w:t>
      </w:r>
      <w:r>
        <w:rPr>
          <w:rFonts w:ascii="Calibri" w:eastAsia="Calibri" w:hAnsi="Calibri" w:cs="Times New Roman"/>
          <w:bCs/>
          <w:sz w:val="24"/>
          <w:szCs w:val="24"/>
        </w:rPr>
        <w:t>7.2026</w:t>
      </w:r>
      <w:r w:rsidR="003F1390">
        <w:rPr>
          <w:rFonts w:ascii="Calibri" w:eastAsia="Calibri" w:hAnsi="Calibri" w:cs="Times New Roman"/>
          <w:bCs/>
          <w:sz w:val="24"/>
          <w:szCs w:val="24"/>
        </w:rPr>
        <w:t>.</w:t>
      </w:r>
    </w:p>
    <w:p w14:paraId="6621F784" w14:textId="69889CC4" w:rsidR="003F1390" w:rsidRDefault="003F1390" w:rsidP="002C432D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-La feuille de présence à l’AGO a été actualisée.</w:t>
      </w:r>
    </w:p>
    <w:p w14:paraId="5B26D333" w14:textId="3F4BEEC3" w:rsidR="003F1390" w:rsidRDefault="003F1390" w:rsidP="002C432D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-La présentation à faire lors de l’AGO a été établie, discutée et adoptée par les membres du Bureau.</w:t>
      </w:r>
    </w:p>
    <w:p w14:paraId="08FF88F3" w14:textId="373C8C32" w:rsidR="003F1390" w:rsidRDefault="003F1390" w:rsidP="002C432D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>-L’accueil des participants à l’AGO sera assuré par</w:t>
      </w:r>
      <w:r w:rsidR="003E2A35">
        <w:rPr>
          <w:rFonts w:ascii="Calibri" w:eastAsia="Calibri" w:hAnsi="Calibri" w:cs="Times New Roman"/>
          <w:bCs/>
          <w:sz w:val="24"/>
          <w:szCs w:val="24"/>
        </w:rPr>
        <w:t xml:space="preserve"> Yacine et Naïma.</w:t>
      </w:r>
    </w:p>
    <w:p w14:paraId="37291D0B" w14:textId="47BD7DF4" w:rsidR="003F1390" w:rsidRDefault="003F1390" w:rsidP="002C432D">
      <w:pPr>
        <w:spacing w:after="0" w:line="276" w:lineRule="auto"/>
        <w:jc w:val="both"/>
        <w:rPr>
          <w:rFonts w:ascii="Calibri" w:eastAsia="Calibri" w:hAnsi="Calibri" w:cs="Times New Roman"/>
          <w:bCs/>
          <w:sz w:val="24"/>
          <w:szCs w:val="24"/>
        </w:rPr>
      </w:pPr>
      <w:r>
        <w:rPr>
          <w:rFonts w:ascii="Calibri" w:eastAsia="Calibri" w:hAnsi="Calibri" w:cs="Times New Roman"/>
          <w:bCs/>
          <w:sz w:val="24"/>
          <w:szCs w:val="24"/>
        </w:rPr>
        <w:t xml:space="preserve">-Les supports de la présentation </w:t>
      </w:r>
      <w:r w:rsidR="0015768B">
        <w:rPr>
          <w:rFonts w:ascii="Calibri" w:eastAsia="Calibri" w:hAnsi="Calibri" w:cs="Times New Roman"/>
          <w:bCs/>
          <w:sz w:val="24"/>
          <w:szCs w:val="24"/>
        </w:rPr>
        <w:t xml:space="preserve">à l’AGO </w:t>
      </w:r>
      <w:r>
        <w:rPr>
          <w:rFonts w:ascii="Calibri" w:eastAsia="Calibri" w:hAnsi="Calibri" w:cs="Times New Roman"/>
          <w:bCs/>
          <w:sz w:val="24"/>
          <w:szCs w:val="24"/>
        </w:rPr>
        <w:t>seront pris en charge par Najib</w:t>
      </w:r>
    </w:p>
    <w:p w14:paraId="7944E01D" w14:textId="77777777" w:rsidR="003E2A35" w:rsidRDefault="003E2A35" w:rsidP="00DA4A9E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14:paraId="4A4030B0" w14:textId="60B953D9" w:rsidR="00DA4A9E" w:rsidRDefault="00594332" w:rsidP="00DA4A9E">
      <w:pPr>
        <w:spacing w:after="0" w:line="276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L</w:t>
      </w:r>
      <w:r w:rsidR="009733CF" w:rsidRPr="0068275E">
        <w:rPr>
          <w:rFonts w:ascii="Calibri" w:eastAsia="Calibri" w:hAnsi="Calibri" w:cs="Times New Roman"/>
          <w:sz w:val="24"/>
          <w:szCs w:val="24"/>
        </w:rPr>
        <w:t xml:space="preserve">’ordre du jour étant épuisé et personne ne demandant plus la parole, la </w:t>
      </w:r>
      <w:r w:rsidR="009733CF">
        <w:rPr>
          <w:rFonts w:ascii="Calibri" w:eastAsia="Calibri" w:hAnsi="Calibri" w:cs="Times New Roman"/>
          <w:sz w:val="24"/>
          <w:szCs w:val="24"/>
        </w:rPr>
        <w:t xml:space="preserve">réunion </w:t>
      </w:r>
      <w:r w:rsidR="009733CF" w:rsidRPr="0068275E">
        <w:rPr>
          <w:rFonts w:ascii="Calibri" w:eastAsia="Calibri" w:hAnsi="Calibri" w:cs="Times New Roman"/>
          <w:sz w:val="24"/>
          <w:szCs w:val="24"/>
        </w:rPr>
        <w:t xml:space="preserve">a été levée </w:t>
      </w:r>
      <w:r w:rsidR="009733CF">
        <w:rPr>
          <w:rFonts w:ascii="Calibri" w:eastAsia="Calibri" w:hAnsi="Calibri" w:cs="Times New Roman"/>
          <w:sz w:val="24"/>
          <w:szCs w:val="24"/>
        </w:rPr>
        <w:t>à</w:t>
      </w:r>
      <w:r w:rsidR="007B00DE">
        <w:rPr>
          <w:rFonts w:ascii="Calibri" w:eastAsia="Calibri" w:hAnsi="Calibri" w:cs="Times New Roman"/>
          <w:sz w:val="24"/>
          <w:szCs w:val="24"/>
        </w:rPr>
        <w:t xml:space="preserve"> 12 h </w:t>
      </w:r>
      <w:r w:rsidR="00EF76B8">
        <w:rPr>
          <w:rFonts w:ascii="Calibri" w:eastAsia="Calibri" w:hAnsi="Calibri" w:cs="Times New Roman"/>
          <w:sz w:val="24"/>
          <w:szCs w:val="24"/>
        </w:rPr>
        <w:t>45</w:t>
      </w:r>
      <w:r w:rsidR="009C197F">
        <w:rPr>
          <w:rFonts w:ascii="Calibri" w:eastAsia="Calibri" w:hAnsi="Calibri" w:cs="Times New Roman"/>
          <w:sz w:val="24"/>
          <w:szCs w:val="24"/>
        </w:rPr>
        <w:t>.</w:t>
      </w:r>
    </w:p>
    <w:p w14:paraId="7225B476" w14:textId="77777777" w:rsidR="009733CF" w:rsidRDefault="009733CF" w:rsidP="009733CF">
      <w:pPr>
        <w:tabs>
          <w:tab w:val="left" w:pos="1335"/>
          <w:tab w:val="center" w:pos="4819"/>
        </w:tabs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68275E">
        <w:rPr>
          <w:rFonts w:ascii="Calibri" w:eastAsia="Calibri" w:hAnsi="Calibri" w:cs="Times New Roman"/>
          <w:b/>
          <w:sz w:val="24"/>
          <w:szCs w:val="24"/>
        </w:rPr>
        <w:t xml:space="preserve">Najib </w:t>
      </w:r>
      <w:proofErr w:type="spellStart"/>
      <w:r w:rsidRPr="0068275E">
        <w:rPr>
          <w:rFonts w:ascii="Calibri" w:eastAsia="Calibri" w:hAnsi="Calibri" w:cs="Times New Roman"/>
          <w:b/>
          <w:sz w:val="24"/>
          <w:szCs w:val="24"/>
        </w:rPr>
        <w:t>Raihani</w:t>
      </w:r>
      <w:proofErr w:type="spellEnd"/>
    </w:p>
    <w:p w14:paraId="0EF2C6F7" w14:textId="07275C58" w:rsidR="00B75A73" w:rsidRPr="009733CF" w:rsidRDefault="009733CF" w:rsidP="00594332">
      <w:pPr>
        <w:tabs>
          <w:tab w:val="left" w:pos="1335"/>
          <w:tab w:val="center" w:pos="4819"/>
        </w:tabs>
        <w:spacing w:after="0" w:line="276" w:lineRule="auto"/>
        <w:jc w:val="center"/>
        <w:rPr>
          <w:sz w:val="24"/>
          <w:szCs w:val="24"/>
        </w:rPr>
      </w:pPr>
      <w:r w:rsidRPr="0068275E">
        <w:rPr>
          <w:rFonts w:ascii="Calibri" w:eastAsia="Calibri" w:hAnsi="Calibri" w:cs="Times New Roman"/>
          <w:b/>
          <w:sz w:val="24"/>
          <w:szCs w:val="24"/>
        </w:rPr>
        <w:t>Président</w:t>
      </w:r>
      <w:bookmarkEnd w:id="0"/>
    </w:p>
    <w:sectPr w:rsidR="00B75A73" w:rsidRPr="009733CF" w:rsidSect="00404D0D">
      <w:footerReference w:type="default" r:id="rId8"/>
      <w:pgSz w:w="11906" w:h="16838"/>
      <w:pgMar w:top="284" w:right="624" w:bottom="284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5F218" w14:textId="77777777" w:rsidR="005C555C" w:rsidRDefault="005C555C">
      <w:pPr>
        <w:spacing w:after="0" w:line="240" w:lineRule="auto"/>
      </w:pPr>
      <w:r>
        <w:separator/>
      </w:r>
    </w:p>
  </w:endnote>
  <w:endnote w:type="continuationSeparator" w:id="0">
    <w:p w14:paraId="42A37F14" w14:textId="77777777" w:rsidR="005C555C" w:rsidRDefault="005C5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162857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F95048" w14:textId="77777777" w:rsidR="00524065" w:rsidRDefault="005C555C">
            <w:pPr>
              <w:pStyle w:val="Pieddepage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99B46" w14:textId="77777777" w:rsidR="00524065" w:rsidRDefault="0052406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71E1D" w14:textId="77777777" w:rsidR="005C555C" w:rsidRDefault="005C555C">
      <w:pPr>
        <w:spacing w:after="0" w:line="240" w:lineRule="auto"/>
      </w:pPr>
      <w:r>
        <w:separator/>
      </w:r>
    </w:p>
  </w:footnote>
  <w:footnote w:type="continuationSeparator" w:id="0">
    <w:p w14:paraId="4F87B7DB" w14:textId="77777777" w:rsidR="005C555C" w:rsidRDefault="005C55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152DA8"/>
    <w:multiLevelType w:val="hybridMultilevel"/>
    <w:tmpl w:val="FA3C8190"/>
    <w:lvl w:ilvl="0" w:tplc="AA9A546A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3CF"/>
    <w:rsid w:val="00020EBE"/>
    <w:rsid w:val="00024DF9"/>
    <w:rsid w:val="000258A7"/>
    <w:rsid w:val="000277DC"/>
    <w:rsid w:val="000448EE"/>
    <w:rsid w:val="00044F12"/>
    <w:rsid w:val="0005023E"/>
    <w:rsid w:val="00064C19"/>
    <w:rsid w:val="0007246E"/>
    <w:rsid w:val="000A141E"/>
    <w:rsid w:val="000B79B7"/>
    <w:rsid w:val="000C5AA1"/>
    <w:rsid w:val="000C6663"/>
    <w:rsid w:val="000D1AA4"/>
    <w:rsid w:val="000D5AD0"/>
    <w:rsid w:val="000E3CC1"/>
    <w:rsid w:val="000F0320"/>
    <w:rsid w:val="00101094"/>
    <w:rsid w:val="00106E04"/>
    <w:rsid w:val="001123FD"/>
    <w:rsid w:val="0015551F"/>
    <w:rsid w:val="0015768B"/>
    <w:rsid w:val="00166E63"/>
    <w:rsid w:val="0018261C"/>
    <w:rsid w:val="00192E04"/>
    <w:rsid w:val="001A6D36"/>
    <w:rsid w:val="001A73B3"/>
    <w:rsid w:val="001B1DB4"/>
    <w:rsid w:val="001D10B2"/>
    <w:rsid w:val="002007A4"/>
    <w:rsid w:val="00206650"/>
    <w:rsid w:val="0021426F"/>
    <w:rsid w:val="00221F01"/>
    <w:rsid w:val="00224190"/>
    <w:rsid w:val="00267692"/>
    <w:rsid w:val="002850C1"/>
    <w:rsid w:val="00295398"/>
    <w:rsid w:val="0029731F"/>
    <w:rsid w:val="002A27C5"/>
    <w:rsid w:val="002A2990"/>
    <w:rsid w:val="002B2CB8"/>
    <w:rsid w:val="002B48BA"/>
    <w:rsid w:val="002B5C54"/>
    <w:rsid w:val="002C432D"/>
    <w:rsid w:val="002C4EF0"/>
    <w:rsid w:val="002D525F"/>
    <w:rsid w:val="002E257C"/>
    <w:rsid w:val="002F3B1D"/>
    <w:rsid w:val="00304207"/>
    <w:rsid w:val="003168E5"/>
    <w:rsid w:val="00325653"/>
    <w:rsid w:val="00334432"/>
    <w:rsid w:val="00355676"/>
    <w:rsid w:val="00365846"/>
    <w:rsid w:val="00367398"/>
    <w:rsid w:val="00370DD8"/>
    <w:rsid w:val="0037512F"/>
    <w:rsid w:val="00375198"/>
    <w:rsid w:val="003866E0"/>
    <w:rsid w:val="00387CB9"/>
    <w:rsid w:val="003906E8"/>
    <w:rsid w:val="00394CC9"/>
    <w:rsid w:val="00395255"/>
    <w:rsid w:val="003A76F5"/>
    <w:rsid w:val="003C4875"/>
    <w:rsid w:val="003C4973"/>
    <w:rsid w:val="003C7914"/>
    <w:rsid w:val="003D08D6"/>
    <w:rsid w:val="003D6440"/>
    <w:rsid w:val="003E2A35"/>
    <w:rsid w:val="003F1390"/>
    <w:rsid w:val="00404D0D"/>
    <w:rsid w:val="0041034B"/>
    <w:rsid w:val="0041071E"/>
    <w:rsid w:val="0041790C"/>
    <w:rsid w:val="00434115"/>
    <w:rsid w:val="00441BBE"/>
    <w:rsid w:val="004466C1"/>
    <w:rsid w:val="004613A2"/>
    <w:rsid w:val="00466FF1"/>
    <w:rsid w:val="00473927"/>
    <w:rsid w:val="00482220"/>
    <w:rsid w:val="004825BF"/>
    <w:rsid w:val="00490FFC"/>
    <w:rsid w:val="00492BA6"/>
    <w:rsid w:val="004973BF"/>
    <w:rsid w:val="004975D2"/>
    <w:rsid w:val="004A4441"/>
    <w:rsid w:val="004B5001"/>
    <w:rsid w:val="004B7678"/>
    <w:rsid w:val="004D4941"/>
    <w:rsid w:val="004D7EB9"/>
    <w:rsid w:val="004E68A5"/>
    <w:rsid w:val="00503669"/>
    <w:rsid w:val="00513B91"/>
    <w:rsid w:val="00517FA9"/>
    <w:rsid w:val="00520A2A"/>
    <w:rsid w:val="00524065"/>
    <w:rsid w:val="005279C0"/>
    <w:rsid w:val="0053321E"/>
    <w:rsid w:val="0054448A"/>
    <w:rsid w:val="00550885"/>
    <w:rsid w:val="00552EB4"/>
    <w:rsid w:val="005561B6"/>
    <w:rsid w:val="00556C7E"/>
    <w:rsid w:val="00567CC7"/>
    <w:rsid w:val="005743A0"/>
    <w:rsid w:val="00574923"/>
    <w:rsid w:val="00594332"/>
    <w:rsid w:val="005A2700"/>
    <w:rsid w:val="005B1D7B"/>
    <w:rsid w:val="005B675E"/>
    <w:rsid w:val="005C555C"/>
    <w:rsid w:val="005E18E3"/>
    <w:rsid w:val="005F1BD9"/>
    <w:rsid w:val="005F2CAF"/>
    <w:rsid w:val="005F37E1"/>
    <w:rsid w:val="0060565A"/>
    <w:rsid w:val="00617A8D"/>
    <w:rsid w:val="006319D7"/>
    <w:rsid w:val="00655255"/>
    <w:rsid w:val="00657CA6"/>
    <w:rsid w:val="0067248F"/>
    <w:rsid w:val="00673F22"/>
    <w:rsid w:val="00681125"/>
    <w:rsid w:val="006A66A0"/>
    <w:rsid w:val="006A7453"/>
    <w:rsid w:val="006C559C"/>
    <w:rsid w:val="006C6515"/>
    <w:rsid w:val="006C7FAC"/>
    <w:rsid w:val="006D2EDD"/>
    <w:rsid w:val="006E119A"/>
    <w:rsid w:val="006E4811"/>
    <w:rsid w:val="00710336"/>
    <w:rsid w:val="00724864"/>
    <w:rsid w:val="00725B4D"/>
    <w:rsid w:val="00731CE2"/>
    <w:rsid w:val="00770497"/>
    <w:rsid w:val="007A5DCA"/>
    <w:rsid w:val="007A776D"/>
    <w:rsid w:val="007B00DE"/>
    <w:rsid w:val="007B42DB"/>
    <w:rsid w:val="007B783D"/>
    <w:rsid w:val="007D204F"/>
    <w:rsid w:val="007D2413"/>
    <w:rsid w:val="007F04F7"/>
    <w:rsid w:val="00800886"/>
    <w:rsid w:val="00821635"/>
    <w:rsid w:val="00831BC4"/>
    <w:rsid w:val="00835150"/>
    <w:rsid w:val="00846CA0"/>
    <w:rsid w:val="00855FDC"/>
    <w:rsid w:val="0085637E"/>
    <w:rsid w:val="00860305"/>
    <w:rsid w:val="0086279F"/>
    <w:rsid w:val="008631DF"/>
    <w:rsid w:val="00873718"/>
    <w:rsid w:val="00874866"/>
    <w:rsid w:val="00876E0F"/>
    <w:rsid w:val="00880DBA"/>
    <w:rsid w:val="008810F9"/>
    <w:rsid w:val="008A7E80"/>
    <w:rsid w:val="008B4E13"/>
    <w:rsid w:val="008B69DE"/>
    <w:rsid w:val="008C6CC2"/>
    <w:rsid w:val="008E2DDD"/>
    <w:rsid w:val="008E76B7"/>
    <w:rsid w:val="008F01D5"/>
    <w:rsid w:val="008F3D66"/>
    <w:rsid w:val="008F59F5"/>
    <w:rsid w:val="009044F7"/>
    <w:rsid w:val="00912701"/>
    <w:rsid w:val="00913486"/>
    <w:rsid w:val="009177C9"/>
    <w:rsid w:val="00917AD4"/>
    <w:rsid w:val="0092324D"/>
    <w:rsid w:val="00927508"/>
    <w:rsid w:val="00940493"/>
    <w:rsid w:val="0095086E"/>
    <w:rsid w:val="00950D8C"/>
    <w:rsid w:val="00952072"/>
    <w:rsid w:val="0095658D"/>
    <w:rsid w:val="00962895"/>
    <w:rsid w:val="009733CF"/>
    <w:rsid w:val="009800A5"/>
    <w:rsid w:val="00980F5D"/>
    <w:rsid w:val="00991506"/>
    <w:rsid w:val="009947C9"/>
    <w:rsid w:val="00994CB3"/>
    <w:rsid w:val="009A285D"/>
    <w:rsid w:val="009C197F"/>
    <w:rsid w:val="009C2393"/>
    <w:rsid w:val="009C6536"/>
    <w:rsid w:val="009F0805"/>
    <w:rsid w:val="00A204AA"/>
    <w:rsid w:val="00A231BF"/>
    <w:rsid w:val="00A25EAB"/>
    <w:rsid w:val="00A5289A"/>
    <w:rsid w:val="00A84ABC"/>
    <w:rsid w:val="00A873FF"/>
    <w:rsid w:val="00A97668"/>
    <w:rsid w:val="00AA5580"/>
    <w:rsid w:val="00AB039D"/>
    <w:rsid w:val="00AB2AE5"/>
    <w:rsid w:val="00AC2498"/>
    <w:rsid w:val="00AC392F"/>
    <w:rsid w:val="00AD0FE3"/>
    <w:rsid w:val="00AD36BF"/>
    <w:rsid w:val="00AE0CA8"/>
    <w:rsid w:val="00AF7184"/>
    <w:rsid w:val="00B03045"/>
    <w:rsid w:val="00B03A5D"/>
    <w:rsid w:val="00B03EE4"/>
    <w:rsid w:val="00B3079C"/>
    <w:rsid w:val="00B33910"/>
    <w:rsid w:val="00B42628"/>
    <w:rsid w:val="00B7223C"/>
    <w:rsid w:val="00B75A73"/>
    <w:rsid w:val="00B9119E"/>
    <w:rsid w:val="00BC0C39"/>
    <w:rsid w:val="00BD1B9F"/>
    <w:rsid w:val="00BD568E"/>
    <w:rsid w:val="00C022A0"/>
    <w:rsid w:val="00C302DE"/>
    <w:rsid w:val="00C312C6"/>
    <w:rsid w:val="00C32076"/>
    <w:rsid w:val="00C32C13"/>
    <w:rsid w:val="00C375BB"/>
    <w:rsid w:val="00C463EF"/>
    <w:rsid w:val="00C504E8"/>
    <w:rsid w:val="00C52BCA"/>
    <w:rsid w:val="00C627D9"/>
    <w:rsid w:val="00C637ED"/>
    <w:rsid w:val="00C92D14"/>
    <w:rsid w:val="00C9381F"/>
    <w:rsid w:val="00CC6637"/>
    <w:rsid w:val="00CE1B46"/>
    <w:rsid w:val="00D129EC"/>
    <w:rsid w:val="00D20328"/>
    <w:rsid w:val="00D26248"/>
    <w:rsid w:val="00D45973"/>
    <w:rsid w:val="00D710D3"/>
    <w:rsid w:val="00D93C56"/>
    <w:rsid w:val="00DA06E5"/>
    <w:rsid w:val="00DA1AC9"/>
    <w:rsid w:val="00DA4A9E"/>
    <w:rsid w:val="00DB35B9"/>
    <w:rsid w:val="00DB48B4"/>
    <w:rsid w:val="00DD1D30"/>
    <w:rsid w:val="00DE1812"/>
    <w:rsid w:val="00E01138"/>
    <w:rsid w:val="00E12F18"/>
    <w:rsid w:val="00E1399B"/>
    <w:rsid w:val="00E1599F"/>
    <w:rsid w:val="00E24DB0"/>
    <w:rsid w:val="00E251ED"/>
    <w:rsid w:val="00E6688E"/>
    <w:rsid w:val="00E73312"/>
    <w:rsid w:val="00E81BE3"/>
    <w:rsid w:val="00E9184A"/>
    <w:rsid w:val="00E9205C"/>
    <w:rsid w:val="00E924B0"/>
    <w:rsid w:val="00EA2906"/>
    <w:rsid w:val="00EA2F73"/>
    <w:rsid w:val="00EA3314"/>
    <w:rsid w:val="00ED6879"/>
    <w:rsid w:val="00EF76B8"/>
    <w:rsid w:val="00F01314"/>
    <w:rsid w:val="00F121C5"/>
    <w:rsid w:val="00F26D71"/>
    <w:rsid w:val="00F43585"/>
    <w:rsid w:val="00F43B3A"/>
    <w:rsid w:val="00F63993"/>
    <w:rsid w:val="00F63E8E"/>
    <w:rsid w:val="00F745F8"/>
    <w:rsid w:val="00FA4428"/>
    <w:rsid w:val="00FE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B7124"/>
  <w15:chartTrackingRefBased/>
  <w15:docId w15:val="{2D76E611-B031-4725-B05F-14BB85CB5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3CF"/>
    <w:rPr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973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73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733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73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733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73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73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73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73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733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733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733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733C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733C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733C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733C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733C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733C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73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973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73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973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733C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9733C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733CF"/>
    <w:pPr>
      <w:ind w:left="720"/>
      <w:contextualSpacing/>
    </w:pPr>
    <w:rPr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9733C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733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733C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9733C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973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9733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33C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najib raihani</dc:creator>
  <cp:keywords/>
  <dc:description/>
  <cp:lastModifiedBy>dell</cp:lastModifiedBy>
  <cp:revision>2</cp:revision>
  <dcterms:created xsi:type="dcterms:W3CDTF">2026-08-04T21:39:00Z</dcterms:created>
  <dcterms:modified xsi:type="dcterms:W3CDTF">2026-08-04T21:39:00Z</dcterms:modified>
</cp:coreProperties>
</file>