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FC56" w14:textId="77777777" w:rsidR="009733CF" w:rsidRDefault="009733CF" w:rsidP="009733CF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bookmarkStart w:id="0" w:name="_Hlk199091336"/>
      <w:r w:rsidRPr="0068275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1068854" wp14:editId="6DD4697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5340" cy="569595"/>
            <wp:effectExtent l="0" t="0" r="3810" b="1905"/>
            <wp:wrapSquare wrapText="bothSides"/>
            <wp:docPr id="2" name="Image 2" descr="LOGO HAMEAU DU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HAMEAU DU GOL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BOUZNIKA BAY</w:t>
      </w:r>
    </w:p>
    <w:p w14:paraId="349658F8" w14:textId="77777777" w:rsidR="009733CF" w:rsidRPr="0068275E" w:rsidRDefault="009733CF" w:rsidP="009733CF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ASSOCIATION DES PROPRIETAIRES DES VILLAS DU HAMEAU DU GOLF</w:t>
      </w:r>
    </w:p>
    <w:p w14:paraId="06DFE0F6" w14:textId="77777777" w:rsidR="009733CF" w:rsidRDefault="009733CF" w:rsidP="009733C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5EEF0737" w14:textId="77777777" w:rsidR="00AC392F" w:rsidRDefault="00AC392F" w:rsidP="009733C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4E22A371" w14:textId="77777777" w:rsidR="00AC392F" w:rsidRDefault="00AC392F" w:rsidP="009733C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7FCE5E4" w14:textId="481D5A99" w:rsidR="009733CF" w:rsidRPr="0068275E" w:rsidRDefault="009733CF" w:rsidP="009733C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PV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N° </w:t>
      </w:r>
      <w:r w:rsidR="00F43B3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60</w:t>
      </w: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DE LA REUNION DU BUREAU</w:t>
      </w:r>
    </w:p>
    <w:p w14:paraId="2C0C1646" w14:textId="3426C716" w:rsidR="009733CF" w:rsidRDefault="009733CF" w:rsidP="009733C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DU </w:t>
      </w:r>
      <w:r w:rsidR="00F43B3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06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="00F43B3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06</w:t>
      </w:r>
      <w:r w:rsidR="00BC0C39"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202</w:t>
      </w:r>
      <w:r w:rsidR="00F43B3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6</w:t>
      </w: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A 1</w:t>
      </w:r>
      <w:r w:rsidR="00F43B3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8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H </w:t>
      </w:r>
    </w:p>
    <w:p w14:paraId="73902CF5" w14:textId="77777777" w:rsidR="002E257C" w:rsidRDefault="002E257C" w:rsidP="009733C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658D3E76" w14:textId="77777777" w:rsidR="006E4811" w:rsidRDefault="006E4811" w:rsidP="009733C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535F9EF2" w14:textId="77777777" w:rsidR="009733CF" w:rsidRPr="0068275E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68275E">
        <w:rPr>
          <w:rFonts w:ascii="Calibri" w:eastAsia="Calibri" w:hAnsi="Calibri" w:cs="Times New Roman"/>
          <w:b/>
          <w:bCs/>
          <w:sz w:val="24"/>
          <w:szCs w:val="24"/>
          <w:u w:val="single"/>
        </w:rPr>
        <w:t>Etaient présents</w:t>
      </w:r>
      <w:r w:rsidRPr="0068275E">
        <w:rPr>
          <w:rFonts w:ascii="Calibri" w:eastAsia="Calibri" w:hAnsi="Calibri" w:cs="Times New Roman"/>
          <w:b/>
          <w:bCs/>
          <w:sz w:val="24"/>
          <w:szCs w:val="24"/>
        </w:rPr>
        <w:t> :</w:t>
      </w:r>
    </w:p>
    <w:p w14:paraId="16619AFC" w14:textId="2A83394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-Argane Tahri Souad</w:t>
      </w:r>
    </w:p>
    <w:p w14:paraId="01EDB685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-Blanca Bennani Patricia</w:t>
      </w:r>
    </w:p>
    <w:p w14:paraId="081F8E2C" w14:textId="04C446EA" w:rsidR="00A5289A" w:rsidRDefault="00A5289A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-El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Boury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Mouhssine</w:t>
      </w:r>
      <w:proofErr w:type="spellEnd"/>
    </w:p>
    <w:p w14:paraId="751A8E98" w14:textId="77777777" w:rsidR="00B03EE4" w:rsidRDefault="00B03EE4" w:rsidP="00B03EE4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Kabbadj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Khairouni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Naïma</w:t>
      </w:r>
    </w:p>
    <w:p w14:paraId="195852A8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Ouedrhiri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Raihani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Sakina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C67C6AD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-Raihani Najib</w:t>
      </w:r>
    </w:p>
    <w:p w14:paraId="0C1B14B5" w14:textId="12B948A5" w:rsidR="0041071E" w:rsidRDefault="0041071E" w:rsidP="009733CF">
      <w:pPr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>Étai</w:t>
      </w:r>
      <w:r w:rsidR="003906E8">
        <w:rPr>
          <w:rFonts w:ascii="Calibri" w:eastAsia="Calibri" w:hAnsi="Calibri" w:cs="Times New Roman"/>
          <w:b/>
          <w:bCs/>
          <w:sz w:val="24"/>
          <w:szCs w:val="24"/>
          <w:u w:val="single"/>
        </w:rPr>
        <w:t>en</w:t>
      </w: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>t absent</w:t>
      </w:r>
      <w:r w:rsidR="003906E8">
        <w:rPr>
          <w:rFonts w:ascii="Calibri" w:eastAsia="Calibri" w:hAnsi="Calibri" w:cs="Times New Roman"/>
          <w:b/>
          <w:bCs/>
          <w:sz w:val="24"/>
          <w:szCs w:val="24"/>
          <w:u w:val="single"/>
        </w:rPr>
        <w:t>s</w:t>
      </w: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excusé</w:t>
      </w:r>
      <w:r w:rsidR="003906E8">
        <w:rPr>
          <w:rFonts w:ascii="Calibri" w:eastAsia="Calibri" w:hAnsi="Calibri" w:cs="Times New Roman"/>
          <w:b/>
          <w:bCs/>
          <w:sz w:val="24"/>
          <w:szCs w:val="24"/>
          <w:u w:val="single"/>
        </w:rPr>
        <w:t>s</w:t>
      </w:r>
    </w:p>
    <w:p w14:paraId="159545C9" w14:textId="77777777" w:rsidR="00B03EE4" w:rsidRDefault="00B03EE4" w:rsidP="00B03EE4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-Ara Hassan</w:t>
      </w:r>
    </w:p>
    <w:p w14:paraId="3D006A79" w14:textId="64CA354D" w:rsidR="003906E8" w:rsidRDefault="003906E8" w:rsidP="00B03EE4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-Bennani Yacine</w:t>
      </w:r>
    </w:p>
    <w:p w14:paraId="3484EDFC" w14:textId="53339CC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8275E">
        <w:rPr>
          <w:rFonts w:ascii="Calibri" w:eastAsia="Calibri" w:hAnsi="Calibri" w:cs="Times New Roman"/>
          <w:b/>
          <w:sz w:val="24"/>
          <w:szCs w:val="24"/>
          <w:u w:val="single"/>
        </w:rPr>
        <w:t>Ordre du jour</w:t>
      </w:r>
      <w:r w:rsidRPr="0068275E">
        <w:rPr>
          <w:rFonts w:ascii="Calibri" w:eastAsia="Calibri" w:hAnsi="Calibri" w:cs="Times New Roman"/>
          <w:b/>
          <w:sz w:val="24"/>
          <w:szCs w:val="24"/>
        </w:rPr>
        <w:t> :</w:t>
      </w:r>
    </w:p>
    <w:p w14:paraId="215D0E59" w14:textId="2A06501A" w:rsidR="001B1DB4" w:rsidRDefault="001B1DB4" w:rsidP="009733CF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bookmarkStart w:id="1" w:name="_Hlk231288854"/>
      <w:bookmarkStart w:id="2" w:name="_Hlk211074168"/>
      <w:r>
        <w:rPr>
          <w:rFonts w:ascii="Calibri" w:eastAsia="Calibri" w:hAnsi="Calibri" w:cs="Times New Roman"/>
          <w:bCs/>
          <w:sz w:val="24"/>
          <w:szCs w:val="24"/>
        </w:rPr>
        <w:t>-</w:t>
      </w:r>
      <w:r w:rsidR="00F43B3A">
        <w:rPr>
          <w:rFonts w:ascii="Calibri" w:eastAsia="Calibri" w:hAnsi="Calibri" w:cs="Times New Roman"/>
          <w:bCs/>
          <w:sz w:val="24"/>
          <w:szCs w:val="24"/>
        </w:rPr>
        <w:t>Etat des encaissements des cotisations</w:t>
      </w:r>
    </w:p>
    <w:p w14:paraId="0B71B6EE" w14:textId="68FA6D6C" w:rsidR="001B1DB4" w:rsidRDefault="001B1DB4" w:rsidP="009733CF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bookmarkStart w:id="3" w:name="_Hlk231288883"/>
      <w:bookmarkEnd w:id="1"/>
      <w:r>
        <w:rPr>
          <w:rFonts w:ascii="Calibri" w:eastAsia="Calibri" w:hAnsi="Calibri" w:cs="Times New Roman"/>
          <w:bCs/>
          <w:sz w:val="24"/>
          <w:szCs w:val="24"/>
        </w:rPr>
        <w:t>-</w:t>
      </w:r>
      <w:r w:rsidR="00F43B3A">
        <w:rPr>
          <w:rFonts w:ascii="Calibri" w:eastAsia="Calibri" w:hAnsi="Calibri" w:cs="Times New Roman"/>
          <w:bCs/>
          <w:sz w:val="24"/>
          <w:szCs w:val="24"/>
        </w:rPr>
        <w:t>Préparation de la saison estivale</w:t>
      </w:r>
      <w:r w:rsidR="002007A4">
        <w:rPr>
          <w:rFonts w:ascii="Calibri" w:eastAsia="Calibri" w:hAnsi="Calibri" w:cs="Times New Roman"/>
          <w:bCs/>
          <w:sz w:val="24"/>
          <w:szCs w:val="24"/>
        </w:rPr>
        <w:t xml:space="preserve"> 2026</w:t>
      </w:r>
    </w:p>
    <w:bookmarkEnd w:id="3"/>
    <w:p w14:paraId="380AE56F" w14:textId="514079E3" w:rsidR="001B1DB4" w:rsidRPr="001B1DB4" w:rsidRDefault="001B1DB4" w:rsidP="009733CF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-Questions diverses</w:t>
      </w:r>
      <w:bookmarkEnd w:id="2"/>
    </w:p>
    <w:p w14:paraId="1EE1C8F9" w14:textId="77777777" w:rsidR="009733CF" w:rsidRDefault="009733CF" w:rsidP="009733CF">
      <w:pPr>
        <w:spacing w:after="0" w:line="276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___________________________________</w:t>
      </w:r>
    </w:p>
    <w:p w14:paraId="04BCC899" w14:textId="77777777" w:rsidR="005A2700" w:rsidRDefault="005A2700" w:rsidP="001B1DB4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5779DB2F" w14:textId="78DA77BB" w:rsidR="002C432D" w:rsidRPr="002C432D" w:rsidRDefault="002C432D" w:rsidP="002C432D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C432D">
        <w:rPr>
          <w:rFonts w:ascii="Calibri" w:eastAsia="Calibri" w:hAnsi="Calibri" w:cs="Times New Roman"/>
          <w:b/>
          <w:sz w:val="24"/>
          <w:szCs w:val="24"/>
          <w:u w:val="single"/>
        </w:rPr>
        <w:t>Etat des encaissements des cotisations</w:t>
      </w:r>
    </w:p>
    <w:p w14:paraId="2650A0AA" w14:textId="480925C6" w:rsidR="001B1DB4" w:rsidRDefault="0095086E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Au 6 juin 2026, le taux d’encaissement des cotisations s’élève à </w:t>
      </w:r>
      <w:r w:rsidRPr="0095086E">
        <w:rPr>
          <w:rFonts w:ascii="Calibri" w:eastAsia="Calibri" w:hAnsi="Calibri" w:cs="Times New Roman"/>
          <w:b/>
          <w:sz w:val="24"/>
          <w:szCs w:val="24"/>
        </w:rPr>
        <w:t>72,98 %.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Tout sera mis en œuvre pour que, cette année encore, nous atteignons le niveau du taux d’encaissement moyen enregistré entre 2019 et 2025, qui s’établit à </w:t>
      </w:r>
      <w:r w:rsidRPr="0095086E">
        <w:rPr>
          <w:rFonts w:ascii="Calibri" w:eastAsia="Calibri" w:hAnsi="Calibri" w:cs="Times New Roman"/>
          <w:b/>
          <w:sz w:val="24"/>
          <w:szCs w:val="24"/>
        </w:rPr>
        <w:t>93,56 %.</w:t>
      </w:r>
    </w:p>
    <w:p w14:paraId="3536F590" w14:textId="20A47E18" w:rsidR="0095086E" w:rsidRDefault="0095086E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Tous les résidents sont, sans doute, conscients qu’il s’agit là du seul levier nous permettant de continuer à protéger et à développer notre résidence, ainsi que la valeur de nos propres villas.</w:t>
      </w:r>
    </w:p>
    <w:p w14:paraId="466A12E5" w14:textId="77777777" w:rsidR="0095086E" w:rsidRDefault="0095086E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3ED55A5A" w14:textId="19F81619" w:rsidR="002C432D" w:rsidRDefault="002C432D" w:rsidP="002C432D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C432D">
        <w:rPr>
          <w:rFonts w:ascii="Calibri" w:eastAsia="Calibri" w:hAnsi="Calibri" w:cs="Times New Roman"/>
          <w:b/>
          <w:sz w:val="24"/>
          <w:szCs w:val="24"/>
          <w:u w:val="single"/>
        </w:rPr>
        <w:t>Préparation de la saison estivale 2026</w:t>
      </w:r>
    </w:p>
    <w:p w14:paraId="5CB9A2F4" w14:textId="77777777" w:rsidR="00950D8C" w:rsidRDefault="0095086E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Après plusieurs échanges, les membres du Bureau ont adopté le plan d’action ci-après en vue de préparer, dans les meilleures conditions possibles, la saison estivale 2026.</w:t>
      </w:r>
    </w:p>
    <w:p w14:paraId="2DCCC6D2" w14:textId="6E01F8FB" w:rsidR="00821635" w:rsidRDefault="0095086E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736"/>
        <w:gridCol w:w="1270"/>
        <w:gridCol w:w="5602"/>
        <w:gridCol w:w="561"/>
        <w:gridCol w:w="757"/>
        <w:gridCol w:w="1842"/>
      </w:tblGrid>
      <w:tr w:rsidR="00B9119E" w:rsidRPr="00B9119E" w14:paraId="04C9D726" w14:textId="77777777" w:rsidTr="00044F93">
        <w:tc>
          <w:tcPr>
            <w:tcW w:w="736" w:type="dxa"/>
          </w:tcPr>
          <w:p w14:paraId="0C97CD4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A9D02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Nbre</w:t>
            </w:r>
          </w:p>
        </w:tc>
        <w:tc>
          <w:tcPr>
            <w:tcW w:w="1270" w:type="dxa"/>
          </w:tcPr>
          <w:p w14:paraId="2BA3B2C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0E35C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Les sujets</w:t>
            </w:r>
          </w:p>
        </w:tc>
        <w:tc>
          <w:tcPr>
            <w:tcW w:w="5602" w:type="dxa"/>
          </w:tcPr>
          <w:p w14:paraId="36315FE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3896CE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Les actions</w:t>
            </w:r>
          </w:p>
        </w:tc>
        <w:tc>
          <w:tcPr>
            <w:tcW w:w="561" w:type="dxa"/>
          </w:tcPr>
          <w:p w14:paraId="58FE22A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884DF0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757" w:type="dxa"/>
          </w:tcPr>
          <w:p w14:paraId="0C6DC2E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9DACED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0A3DED6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Les responsables de l’action</w:t>
            </w:r>
          </w:p>
        </w:tc>
      </w:tr>
      <w:tr w:rsidR="00B9119E" w:rsidRPr="00B9119E" w14:paraId="3A8055B6" w14:textId="77777777" w:rsidTr="00044F93">
        <w:trPr>
          <w:trHeight w:val="1048"/>
        </w:trPr>
        <w:tc>
          <w:tcPr>
            <w:tcW w:w="736" w:type="dxa"/>
          </w:tcPr>
          <w:p w14:paraId="4E4F85E6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D0B22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70" w:type="dxa"/>
          </w:tcPr>
          <w:p w14:paraId="704E7334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A67C3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Ouverture de la piscine</w:t>
            </w:r>
          </w:p>
        </w:tc>
        <w:tc>
          <w:tcPr>
            <w:tcW w:w="5602" w:type="dxa"/>
          </w:tcPr>
          <w:p w14:paraId="69F81A3A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-Obtenir l’accord de Capri pour la mise à disposition </w:t>
            </w:r>
          </w:p>
          <w:p w14:paraId="6E131183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-Mettre à jour le règlement de la piscine</w:t>
            </w:r>
          </w:p>
          <w:p w14:paraId="6C93C4C0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-Recruter 2 maitres-nageurs </w:t>
            </w:r>
          </w:p>
          <w:p w14:paraId="7BEFE4D2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-Confectionner les badges</w:t>
            </w:r>
          </w:p>
          <w:p w14:paraId="3D2A3BDC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-Organiser la communication avec les résidents</w:t>
            </w:r>
          </w:p>
        </w:tc>
        <w:tc>
          <w:tcPr>
            <w:tcW w:w="561" w:type="dxa"/>
          </w:tcPr>
          <w:p w14:paraId="18472C3C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  <w:p w14:paraId="7D78ADF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B606F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757" w:type="dxa"/>
          </w:tcPr>
          <w:p w14:paraId="7734FFEC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474AFFA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233EEB36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fr-FR"/>
              </w:rPr>
            </w:pPr>
          </w:p>
          <w:p w14:paraId="3FD230E9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7DAB409E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2DDAF5C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13508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04E2DF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Najib</w:t>
            </w:r>
          </w:p>
        </w:tc>
      </w:tr>
      <w:tr w:rsidR="00B9119E" w:rsidRPr="00B9119E" w14:paraId="0321D628" w14:textId="77777777" w:rsidTr="00044F93">
        <w:tc>
          <w:tcPr>
            <w:tcW w:w="736" w:type="dxa"/>
          </w:tcPr>
          <w:p w14:paraId="6864F2A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BD816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270" w:type="dxa"/>
          </w:tcPr>
          <w:p w14:paraId="18192D2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 de sport</w:t>
            </w:r>
          </w:p>
        </w:tc>
        <w:tc>
          <w:tcPr>
            <w:tcW w:w="5602" w:type="dxa"/>
          </w:tcPr>
          <w:p w14:paraId="18E4D1A9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-Veiller à l’entretien des équipements des terrains</w:t>
            </w:r>
          </w:p>
          <w:p w14:paraId="1D4BFA3E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-Communiquer sur le fonctionnement des terrains de Tennis et de Padel</w:t>
            </w:r>
          </w:p>
        </w:tc>
        <w:tc>
          <w:tcPr>
            <w:tcW w:w="561" w:type="dxa"/>
          </w:tcPr>
          <w:p w14:paraId="06CBD8B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5544D2A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4C52D83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213CA32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4AB58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Yacine</w:t>
            </w:r>
          </w:p>
        </w:tc>
      </w:tr>
      <w:tr w:rsidR="00B9119E" w:rsidRPr="00B9119E" w14:paraId="23D82BEB" w14:textId="77777777" w:rsidTr="00044F93">
        <w:tc>
          <w:tcPr>
            <w:tcW w:w="736" w:type="dxa"/>
          </w:tcPr>
          <w:p w14:paraId="44216A2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F2987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D0CBF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2E041F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60EBFC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270" w:type="dxa"/>
          </w:tcPr>
          <w:p w14:paraId="0749EA6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B252A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1A87D9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DA50DE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Travaux d’entretien</w:t>
            </w:r>
          </w:p>
        </w:tc>
        <w:tc>
          <w:tcPr>
            <w:tcW w:w="5602" w:type="dxa"/>
          </w:tcPr>
          <w:p w14:paraId="275D47F7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-Ravalement des murets des villas, des dos d’âne et des bordures des trottoirs</w:t>
            </w:r>
          </w:p>
          <w:p w14:paraId="409E971D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-Rénovation des ponts, ponçage, peinture et vernis</w:t>
            </w:r>
          </w:p>
          <w:p w14:paraId="1F17F8D9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-Nettoyage du canal</w:t>
            </w:r>
          </w:p>
          <w:p w14:paraId="75B250FB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-Entretien de l’éclairage</w:t>
            </w:r>
          </w:p>
          <w:p w14:paraId="54D99735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-Renforcement de la vidéo surveillance</w:t>
            </w:r>
          </w:p>
          <w:p w14:paraId="3A8AA6FE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-Pose de conduits en PVC pour évacuer hors aval du canal les eaux vidangées par 6 piscines des villas riveraines</w:t>
            </w:r>
          </w:p>
          <w:p w14:paraId="743536D6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-Sécurisation des 5 portes menant à la plage</w:t>
            </w:r>
          </w:p>
        </w:tc>
        <w:tc>
          <w:tcPr>
            <w:tcW w:w="561" w:type="dxa"/>
          </w:tcPr>
          <w:p w14:paraId="3885A46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  <w:p w14:paraId="7A00FC9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color w:val="388600"/>
                <w:sz w:val="24"/>
                <w:szCs w:val="24"/>
                <w:lang w:eastAsia="fr-FR"/>
              </w:rPr>
            </w:pPr>
          </w:p>
          <w:p w14:paraId="12E6889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 xml:space="preserve">R </w:t>
            </w:r>
          </w:p>
          <w:p w14:paraId="3112E5FE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  <w:p w14:paraId="3D0E12A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  <w:p w14:paraId="5FEE27D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  <w:p w14:paraId="4E7A81FF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4CDA044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E20BA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E6D26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236C9F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0B0579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DDDA9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1767F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3FFD10EE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6A7F40F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2EEC410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3886DE8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1434C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3A0F5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6C1E6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Najib</w:t>
            </w:r>
          </w:p>
        </w:tc>
      </w:tr>
      <w:tr w:rsidR="00B9119E" w:rsidRPr="00B9119E" w14:paraId="77578B64" w14:textId="77777777" w:rsidTr="00044F93">
        <w:tc>
          <w:tcPr>
            <w:tcW w:w="736" w:type="dxa"/>
          </w:tcPr>
          <w:p w14:paraId="3719949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65290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270" w:type="dxa"/>
          </w:tcPr>
          <w:p w14:paraId="22E3239F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Jeux pour enfants</w:t>
            </w:r>
          </w:p>
        </w:tc>
        <w:tc>
          <w:tcPr>
            <w:tcW w:w="5602" w:type="dxa"/>
          </w:tcPr>
          <w:p w14:paraId="7EDA41D5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-Mettre en place les abris soleil et assurer l’entretien des jeux actuels</w:t>
            </w:r>
          </w:p>
        </w:tc>
        <w:tc>
          <w:tcPr>
            <w:tcW w:w="561" w:type="dxa"/>
          </w:tcPr>
          <w:p w14:paraId="161C75A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757" w:type="dxa"/>
          </w:tcPr>
          <w:p w14:paraId="5CD94EA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17ABE44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14:paraId="3860DEFE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Najib</w:t>
            </w:r>
          </w:p>
        </w:tc>
      </w:tr>
      <w:tr w:rsidR="00B9119E" w:rsidRPr="00B9119E" w14:paraId="58CE8908" w14:textId="77777777" w:rsidTr="00044F93">
        <w:tc>
          <w:tcPr>
            <w:tcW w:w="736" w:type="dxa"/>
          </w:tcPr>
          <w:p w14:paraId="748B625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490D9C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270" w:type="dxa"/>
          </w:tcPr>
          <w:p w14:paraId="679BD756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Animation sportive</w:t>
            </w:r>
          </w:p>
        </w:tc>
        <w:tc>
          <w:tcPr>
            <w:tcW w:w="5602" w:type="dxa"/>
          </w:tcPr>
          <w:p w14:paraId="60A0EAE3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-Recruter les coachs sportifs</w:t>
            </w:r>
          </w:p>
          <w:p w14:paraId="185FEED8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-Organiser les tournois des diverses disciplines</w:t>
            </w:r>
          </w:p>
          <w:p w14:paraId="335A88EB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-Organiser la communication avec les résidents.</w:t>
            </w:r>
          </w:p>
        </w:tc>
        <w:tc>
          <w:tcPr>
            <w:tcW w:w="561" w:type="dxa"/>
          </w:tcPr>
          <w:p w14:paraId="33437EE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3F685476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207D05F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775A991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69AEEDD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Sakina,Souad</w:t>
            </w:r>
            <w:proofErr w:type="spellEnd"/>
            <w:proofErr w:type="gramEnd"/>
          </w:p>
          <w:p w14:paraId="76E6B0F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Yacine</w:t>
            </w:r>
          </w:p>
          <w:p w14:paraId="0B1FAA2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Yacine</w:t>
            </w:r>
          </w:p>
        </w:tc>
      </w:tr>
      <w:tr w:rsidR="00B9119E" w:rsidRPr="00B9119E" w14:paraId="176BB561" w14:textId="77777777" w:rsidTr="00044F93">
        <w:tc>
          <w:tcPr>
            <w:tcW w:w="736" w:type="dxa"/>
          </w:tcPr>
          <w:p w14:paraId="066BD7F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48F35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270" w:type="dxa"/>
          </w:tcPr>
          <w:p w14:paraId="73AB93C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de la Buvette</w:t>
            </w:r>
          </w:p>
        </w:tc>
        <w:tc>
          <w:tcPr>
            <w:tcW w:w="5602" w:type="dxa"/>
          </w:tcPr>
          <w:p w14:paraId="18508D2A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-Evaluation du fonctionnement antérieur de la buvette</w:t>
            </w:r>
          </w:p>
          <w:p w14:paraId="65443855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-Identification de pistes d’amélioration</w:t>
            </w:r>
          </w:p>
        </w:tc>
        <w:tc>
          <w:tcPr>
            <w:tcW w:w="561" w:type="dxa"/>
          </w:tcPr>
          <w:p w14:paraId="0531F7F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69016A9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7663B3E4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69F92E2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Sakina &amp; Souad</w:t>
            </w:r>
          </w:p>
        </w:tc>
      </w:tr>
      <w:tr w:rsidR="00B9119E" w:rsidRPr="00B9119E" w14:paraId="78842045" w14:textId="77777777" w:rsidTr="00044F93">
        <w:tc>
          <w:tcPr>
            <w:tcW w:w="736" w:type="dxa"/>
          </w:tcPr>
          <w:p w14:paraId="1A1A1AB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7F951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270" w:type="dxa"/>
          </w:tcPr>
          <w:p w14:paraId="1787F03F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de la pizzeria</w:t>
            </w:r>
          </w:p>
        </w:tc>
        <w:tc>
          <w:tcPr>
            <w:tcW w:w="5602" w:type="dxa"/>
          </w:tcPr>
          <w:p w14:paraId="551866A5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-Mise en place du mode de fonctionnement de la nouvelle pizzeria</w:t>
            </w:r>
          </w:p>
        </w:tc>
        <w:tc>
          <w:tcPr>
            <w:tcW w:w="561" w:type="dxa"/>
          </w:tcPr>
          <w:p w14:paraId="2426A5E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79B76036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0AF2FAE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268FDFA9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Sakina, Souad, Naima &amp; Patricia</w:t>
            </w:r>
          </w:p>
        </w:tc>
      </w:tr>
      <w:tr w:rsidR="00B9119E" w:rsidRPr="00B9119E" w14:paraId="4596D7BB" w14:textId="77777777" w:rsidTr="00044F93">
        <w:tc>
          <w:tcPr>
            <w:tcW w:w="736" w:type="dxa"/>
          </w:tcPr>
          <w:p w14:paraId="7FD6FB0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689D5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270" w:type="dxa"/>
          </w:tcPr>
          <w:p w14:paraId="4969318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Traitement des nuisibles</w:t>
            </w:r>
          </w:p>
        </w:tc>
        <w:tc>
          <w:tcPr>
            <w:tcW w:w="5602" w:type="dxa"/>
          </w:tcPr>
          <w:p w14:paraId="639DEBEC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-Acheter les produits anti-nuisibles</w:t>
            </w:r>
          </w:p>
          <w:p w14:paraId="3C709B72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-Planifier les opérations de traitement</w:t>
            </w:r>
          </w:p>
          <w:p w14:paraId="47082EAB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-Organiser la communication avec les résidents</w:t>
            </w:r>
          </w:p>
        </w:tc>
        <w:tc>
          <w:tcPr>
            <w:tcW w:w="561" w:type="dxa"/>
          </w:tcPr>
          <w:p w14:paraId="1FF3303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757" w:type="dxa"/>
          </w:tcPr>
          <w:p w14:paraId="4F8C61A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578B10B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0D0C4C04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2BCCF6A4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1ECC7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Yacine, Naïma</w:t>
            </w:r>
          </w:p>
        </w:tc>
      </w:tr>
      <w:tr w:rsidR="00B9119E" w:rsidRPr="00B9119E" w14:paraId="0DB1280A" w14:textId="77777777" w:rsidTr="00044F93">
        <w:tc>
          <w:tcPr>
            <w:tcW w:w="736" w:type="dxa"/>
          </w:tcPr>
          <w:p w14:paraId="46DF0D5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102F87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  <w:p w14:paraId="65FC353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0" w:type="dxa"/>
          </w:tcPr>
          <w:p w14:paraId="179283D5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837B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Nettoyage et propreté</w:t>
            </w:r>
          </w:p>
        </w:tc>
        <w:tc>
          <w:tcPr>
            <w:tcW w:w="5602" w:type="dxa"/>
          </w:tcPr>
          <w:p w14:paraId="03DEC100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-Acheter les produits d’entretien  </w:t>
            </w:r>
          </w:p>
          <w:p w14:paraId="139EDC2B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-Recruter un agent temporaire </w:t>
            </w:r>
          </w:p>
          <w:p w14:paraId="507115D1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-Suivre le lavage des poubelles</w:t>
            </w:r>
          </w:p>
          <w:p w14:paraId="1D5ED59C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-Veiller à l’évacuation régulière des déchets</w:t>
            </w:r>
          </w:p>
        </w:tc>
        <w:tc>
          <w:tcPr>
            <w:tcW w:w="561" w:type="dxa"/>
          </w:tcPr>
          <w:p w14:paraId="5A357D9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757" w:type="dxa"/>
          </w:tcPr>
          <w:p w14:paraId="5120D5D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B9535A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27BF9C4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7CDA4D7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5DDBB97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67944D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Patricia, Souad, Naïma</w:t>
            </w:r>
          </w:p>
        </w:tc>
      </w:tr>
      <w:tr w:rsidR="00B9119E" w:rsidRPr="00B9119E" w14:paraId="252C1C06" w14:textId="77777777" w:rsidTr="00044F93">
        <w:tc>
          <w:tcPr>
            <w:tcW w:w="736" w:type="dxa"/>
          </w:tcPr>
          <w:p w14:paraId="6059C7D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549CD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270" w:type="dxa"/>
          </w:tcPr>
          <w:p w14:paraId="1C127346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DD05B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Soirée musicale</w:t>
            </w:r>
          </w:p>
          <w:p w14:paraId="5C30392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602" w:type="dxa"/>
          </w:tcPr>
          <w:p w14:paraId="410D95EA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-Proposer une nouvelle formule d’une soirée pour les résidents</w:t>
            </w:r>
          </w:p>
          <w:p w14:paraId="413CF871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-Assurer son organisation matérielle </w:t>
            </w:r>
          </w:p>
          <w:p w14:paraId="5B13D6FF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-Organiser la communication avec les résidents.</w:t>
            </w:r>
          </w:p>
        </w:tc>
        <w:tc>
          <w:tcPr>
            <w:tcW w:w="561" w:type="dxa"/>
          </w:tcPr>
          <w:p w14:paraId="232BED9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6745DA5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7DD56549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fr-FR"/>
              </w:rPr>
            </w:pPr>
          </w:p>
          <w:p w14:paraId="7E9B982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3228188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47410A1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Sakina, Souad, Naima, Patricia, </w:t>
            </w:r>
            <w:proofErr w:type="spellStart"/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Mouhssine</w:t>
            </w:r>
            <w:proofErr w:type="spellEnd"/>
          </w:p>
        </w:tc>
      </w:tr>
      <w:tr w:rsidR="00B9119E" w:rsidRPr="00B9119E" w14:paraId="4E8E9A7E" w14:textId="77777777" w:rsidTr="00044F93">
        <w:tc>
          <w:tcPr>
            <w:tcW w:w="736" w:type="dxa"/>
          </w:tcPr>
          <w:p w14:paraId="283BD099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BE3CD3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270" w:type="dxa"/>
          </w:tcPr>
          <w:p w14:paraId="323029D1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Assemblée générale</w:t>
            </w:r>
          </w:p>
        </w:tc>
        <w:tc>
          <w:tcPr>
            <w:tcW w:w="5602" w:type="dxa"/>
          </w:tcPr>
          <w:p w14:paraId="7CC1157B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-Envoyer la lettre de convocation de l’AG</w:t>
            </w:r>
          </w:p>
          <w:p w14:paraId="166218BB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-Préparer la présentation de l’activité du Bureau</w:t>
            </w:r>
          </w:p>
          <w:p w14:paraId="4C5B79F3" w14:textId="77777777" w:rsidR="00B9119E" w:rsidRPr="00B9119E" w:rsidRDefault="00B9119E" w:rsidP="00B911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-Assurer l’organisation matérielle de l’AG</w:t>
            </w:r>
          </w:p>
        </w:tc>
        <w:tc>
          <w:tcPr>
            <w:tcW w:w="561" w:type="dxa"/>
          </w:tcPr>
          <w:p w14:paraId="6C624C1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7" w:type="dxa"/>
          </w:tcPr>
          <w:p w14:paraId="120D44D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221731D8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  <w:p w14:paraId="6EDFEC5B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AR</w:t>
            </w:r>
          </w:p>
        </w:tc>
        <w:tc>
          <w:tcPr>
            <w:tcW w:w="1842" w:type="dxa"/>
          </w:tcPr>
          <w:p w14:paraId="1F7B4470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FD4D62" w14:textId="77777777" w:rsidR="00B9119E" w:rsidRPr="00B9119E" w:rsidRDefault="00B9119E" w:rsidP="00B9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1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Najib</w:t>
            </w:r>
          </w:p>
        </w:tc>
      </w:tr>
    </w:tbl>
    <w:p w14:paraId="43092B00" w14:textId="77777777" w:rsidR="00B9119E" w:rsidRDefault="00B9119E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5369FCFE" w14:textId="34596AAB" w:rsidR="00B9119E" w:rsidRDefault="0054448A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-Une </w:t>
      </w:r>
      <w:r w:rsidRPr="006C559C">
        <w:rPr>
          <w:rFonts w:ascii="Calibri" w:eastAsia="Calibri" w:hAnsi="Calibri" w:cs="Times New Roman"/>
          <w:b/>
          <w:sz w:val="24"/>
          <w:szCs w:val="24"/>
        </w:rPr>
        <w:t>réunion du Bureau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est prévue le </w:t>
      </w:r>
      <w:r w:rsidRPr="006C559C">
        <w:rPr>
          <w:rFonts w:ascii="Calibri" w:eastAsia="Calibri" w:hAnsi="Calibri" w:cs="Times New Roman"/>
          <w:b/>
          <w:sz w:val="24"/>
          <w:szCs w:val="24"/>
        </w:rPr>
        <w:t>dimanche 21 juin 2026 à 18 h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pour prendre des décisions définitives concernant : La gestion de la Buvette ; La gestion de la Pizzeria, La Soirée musicale.</w:t>
      </w:r>
    </w:p>
    <w:p w14:paraId="687E2856" w14:textId="43F3FFEA" w:rsidR="0054448A" w:rsidRDefault="0054448A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-La date de la </w:t>
      </w:r>
      <w:r w:rsidR="006C559C" w:rsidRPr="006C559C">
        <w:rPr>
          <w:rFonts w:ascii="Calibri" w:eastAsia="Calibri" w:hAnsi="Calibri" w:cs="Times New Roman"/>
          <w:b/>
          <w:sz w:val="24"/>
          <w:szCs w:val="24"/>
        </w:rPr>
        <w:t>Soirée musicale</w:t>
      </w:r>
      <w:r w:rsidR="006C559C">
        <w:rPr>
          <w:rFonts w:ascii="Calibri" w:eastAsia="Calibri" w:hAnsi="Calibri" w:cs="Times New Roman"/>
          <w:bCs/>
          <w:sz w:val="24"/>
          <w:szCs w:val="24"/>
        </w:rPr>
        <w:t xml:space="preserve"> est fixée au</w:t>
      </w:r>
      <w:r w:rsidR="0022419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224190">
        <w:rPr>
          <w:rFonts w:ascii="Calibri" w:eastAsia="Calibri" w:hAnsi="Calibri" w:cs="Times New Roman"/>
          <w:b/>
          <w:sz w:val="24"/>
          <w:szCs w:val="24"/>
        </w:rPr>
        <w:t xml:space="preserve">samedi </w:t>
      </w:r>
      <w:r w:rsidR="006C559C" w:rsidRPr="006C559C">
        <w:rPr>
          <w:rFonts w:ascii="Calibri" w:eastAsia="Calibri" w:hAnsi="Calibri" w:cs="Times New Roman"/>
          <w:b/>
          <w:sz w:val="24"/>
          <w:szCs w:val="24"/>
        </w:rPr>
        <w:t>8 août 2026</w:t>
      </w:r>
      <w:r w:rsidR="006C559C"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0DA7CCDC" w14:textId="573A15C4" w:rsidR="006C559C" w:rsidRDefault="006C559C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-La date de la </w:t>
      </w:r>
      <w:r w:rsidRPr="006C559C">
        <w:rPr>
          <w:rFonts w:ascii="Calibri" w:eastAsia="Calibri" w:hAnsi="Calibri" w:cs="Times New Roman"/>
          <w:b/>
          <w:sz w:val="24"/>
          <w:szCs w:val="24"/>
        </w:rPr>
        <w:t>prochaine assemblée générale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est fixée au </w:t>
      </w:r>
      <w:r w:rsidRPr="006C559C">
        <w:rPr>
          <w:rFonts w:ascii="Calibri" w:eastAsia="Calibri" w:hAnsi="Calibri" w:cs="Times New Roman"/>
          <w:b/>
          <w:sz w:val="24"/>
          <w:szCs w:val="24"/>
        </w:rPr>
        <w:t>dimanche 9 août 2026</w:t>
      </w:r>
      <w:r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547BF20C" w14:textId="77777777" w:rsidR="006C559C" w:rsidRPr="0095086E" w:rsidRDefault="006C559C" w:rsidP="002C432D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6C4A23C9" w14:textId="6E7BC016" w:rsidR="00821635" w:rsidRPr="002C432D" w:rsidRDefault="00304207" w:rsidP="002C432D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Questions di</w:t>
      </w:r>
      <w:r w:rsidR="00821635">
        <w:rPr>
          <w:rFonts w:ascii="Calibri" w:eastAsia="Calibri" w:hAnsi="Calibri" w:cs="Times New Roman"/>
          <w:b/>
          <w:sz w:val="24"/>
          <w:szCs w:val="24"/>
          <w:u w:val="single"/>
        </w:rPr>
        <w:t>vers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es</w:t>
      </w:r>
    </w:p>
    <w:p w14:paraId="068A6A1A" w14:textId="2868FC79" w:rsidR="002C432D" w:rsidRDefault="00D129EC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</w:t>
      </w:r>
      <w:r w:rsidRPr="007A5DCA">
        <w:rPr>
          <w:rFonts w:ascii="Calibri" w:eastAsia="Calibri" w:hAnsi="Calibri" w:cs="Times New Roman"/>
          <w:b/>
          <w:sz w:val="24"/>
          <w:szCs w:val="24"/>
        </w:rPr>
        <w:t>Travaux entrepris par certains résidents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 : </w:t>
      </w:r>
      <w:r w:rsidR="00962895">
        <w:rPr>
          <w:rFonts w:ascii="Calibri" w:eastAsia="Calibri" w:hAnsi="Calibri" w:cs="Times New Roman"/>
          <w:bCs/>
          <w:sz w:val="24"/>
          <w:szCs w:val="24"/>
        </w:rPr>
        <w:t xml:space="preserve">Conformément à l’article 6 du Règlement Intérieur de Gestion de notre résidence, adopté par l’assemblée générale extraordinaire du 26 août 2018, les travaux de maçonnerie et, plus généralement, tous </w:t>
      </w:r>
      <w:r w:rsidR="00962895" w:rsidRPr="007A5DCA">
        <w:rPr>
          <w:rFonts w:ascii="Calibri" w:eastAsia="Calibri" w:hAnsi="Calibri" w:cs="Times New Roman"/>
          <w:b/>
          <w:sz w:val="24"/>
          <w:szCs w:val="24"/>
        </w:rPr>
        <w:t>les travaux générant des nuisances sonores doivent cesser à compter du 1</w:t>
      </w:r>
      <w:r w:rsidR="00962895" w:rsidRPr="007A5DCA">
        <w:rPr>
          <w:rFonts w:ascii="Calibri" w:eastAsia="Calibri" w:hAnsi="Calibri" w:cs="Times New Roman"/>
          <w:b/>
          <w:sz w:val="24"/>
          <w:szCs w:val="24"/>
          <w:vertAlign w:val="superscript"/>
        </w:rPr>
        <w:t>ier</w:t>
      </w:r>
      <w:r w:rsidR="00962895" w:rsidRPr="007A5DCA">
        <w:rPr>
          <w:rFonts w:ascii="Calibri" w:eastAsia="Calibri" w:hAnsi="Calibri" w:cs="Times New Roman"/>
          <w:b/>
          <w:sz w:val="24"/>
          <w:szCs w:val="24"/>
        </w:rPr>
        <w:t xml:space="preserve"> juillet et ne reprendre qu’à partir du 1</w:t>
      </w:r>
      <w:r w:rsidR="00962895" w:rsidRPr="007A5DCA">
        <w:rPr>
          <w:rFonts w:ascii="Calibri" w:eastAsia="Calibri" w:hAnsi="Calibri" w:cs="Times New Roman"/>
          <w:b/>
          <w:sz w:val="24"/>
          <w:szCs w:val="24"/>
          <w:vertAlign w:val="superscript"/>
        </w:rPr>
        <w:t>ier</w:t>
      </w:r>
      <w:r w:rsidR="00962895" w:rsidRPr="007A5DCA">
        <w:rPr>
          <w:rFonts w:ascii="Calibri" w:eastAsia="Calibri" w:hAnsi="Calibri" w:cs="Times New Roman"/>
          <w:b/>
          <w:sz w:val="24"/>
          <w:szCs w:val="24"/>
        </w:rPr>
        <w:t xml:space="preserve"> septembre</w:t>
      </w:r>
      <w:r w:rsidR="00962895">
        <w:rPr>
          <w:rFonts w:ascii="Calibri" w:eastAsia="Calibri" w:hAnsi="Calibri" w:cs="Times New Roman"/>
          <w:bCs/>
          <w:sz w:val="24"/>
          <w:szCs w:val="24"/>
        </w:rPr>
        <w:t>. Le Bureau de l’association invite les résidents concernés à observer strictement cette décision de l’assemblée générale.</w:t>
      </w:r>
    </w:p>
    <w:p w14:paraId="4C6B0E56" w14:textId="37116710" w:rsidR="00D129EC" w:rsidRDefault="00D129EC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</w:t>
      </w:r>
      <w:r w:rsidRPr="007A5DCA">
        <w:rPr>
          <w:rFonts w:ascii="Calibri" w:eastAsia="Calibri" w:hAnsi="Calibri" w:cs="Times New Roman"/>
          <w:b/>
          <w:sz w:val="24"/>
          <w:szCs w:val="24"/>
        </w:rPr>
        <w:t>Accès au terrain du Padel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 : </w:t>
      </w:r>
      <w:r w:rsidR="00D93C56">
        <w:rPr>
          <w:rFonts w:ascii="Calibri" w:eastAsia="Calibri" w:hAnsi="Calibri" w:cs="Times New Roman"/>
          <w:bCs/>
          <w:sz w:val="24"/>
          <w:szCs w:val="24"/>
        </w:rPr>
        <w:t xml:space="preserve">compte tenu de l’investissement très conséquent entrepris pour la construction de ce terrain et pour réguler son utilisation, le Bureau décide </w:t>
      </w:r>
      <w:r>
        <w:rPr>
          <w:rFonts w:ascii="Calibri" w:eastAsia="Calibri" w:hAnsi="Calibri" w:cs="Times New Roman"/>
          <w:bCs/>
          <w:sz w:val="24"/>
          <w:szCs w:val="24"/>
        </w:rPr>
        <w:t>à partir de ce jour</w:t>
      </w:r>
      <w:r w:rsidR="00D93C56">
        <w:rPr>
          <w:rFonts w:ascii="Calibri" w:eastAsia="Calibri" w:hAnsi="Calibri" w:cs="Times New Roman"/>
          <w:bCs/>
          <w:sz w:val="24"/>
          <w:szCs w:val="24"/>
        </w:rPr>
        <w:t xml:space="preserve">, que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le terrain </w:t>
      </w:r>
      <w:r w:rsidR="00D93C56">
        <w:rPr>
          <w:rFonts w:ascii="Calibri" w:eastAsia="Calibri" w:hAnsi="Calibri" w:cs="Times New Roman"/>
          <w:bCs/>
          <w:sz w:val="24"/>
          <w:szCs w:val="24"/>
        </w:rPr>
        <w:lastRenderedPageBreak/>
        <w:t xml:space="preserve">soit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accessible aux résidents à jour de leurs cotisations, accompagnés le cas échéant de leurs invités, moyennant un droit de </w:t>
      </w:r>
      <w:r w:rsidRPr="007A5DCA">
        <w:rPr>
          <w:rFonts w:ascii="Calibri" w:eastAsia="Calibri" w:hAnsi="Calibri" w:cs="Times New Roman"/>
          <w:b/>
          <w:sz w:val="24"/>
          <w:szCs w:val="24"/>
        </w:rPr>
        <w:t xml:space="preserve">100 </w:t>
      </w:r>
      <w:proofErr w:type="spellStart"/>
      <w:r w:rsidRPr="007A5DCA">
        <w:rPr>
          <w:rFonts w:ascii="Calibri" w:eastAsia="Calibri" w:hAnsi="Calibri" w:cs="Times New Roman"/>
          <w:b/>
          <w:sz w:val="24"/>
          <w:szCs w:val="24"/>
        </w:rPr>
        <w:t>dh</w:t>
      </w:r>
      <w:proofErr w:type="spellEnd"/>
      <w:r w:rsidRPr="007A5DCA">
        <w:rPr>
          <w:rFonts w:ascii="Calibri" w:eastAsia="Calibri" w:hAnsi="Calibri" w:cs="Times New Roman"/>
          <w:b/>
          <w:sz w:val="24"/>
          <w:szCs w:val="24"/>
        </w:rPr>
        <w:t xml:space="preserve"> par heure</w:t>
      </w:r>
      <w:r w:rsidR="007A5DCA" w:rsidRPr="007A5DCA">
        <w:rPr>
          <w:rFonts w:ascii="Calibri" w:eastAsia="Calibri" w:hAnsi="Calibri" w:cs="Times New Roman"/>
          <w:b/>
          <w:sz w:val="24"/>
          <w:szCs w:val="24"/>
        </w:rPr>
        <w:t xml:space="preserve"> et par session d’utilisation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. </w:t>
      </w:r>
    </w:p>
    <w:p w14:paraId="6B2B2C6C" w14:textId="50BA7619" w:rsidR="005F1BD9" w:rsidRPr="008810F9" w:rsidRDefault="005F1BD9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</w:t>
      </w:r>
      <w:r>
        <w:rPr>
          <w:rFonts w:ascii="Calibri" w:eastAsia="Calibri" w:hAnsi="Calibri" w:cs="Times New Roman"/>
          <w:b/>
          <w:sz w:val="24"/>
          <w:szCs w:val="24"/>
        </w:rPr>
        <w:t>Accès aux terrains de sport</w:t>
      </w:r>
      <w:r w:rsidR="008810F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10F9">
        <w:rPr>
          <w:rFonts w:ascii="Calibri" w:eastAsia="Calibri" w:hAnsi="Calibri" w:cs="Times New Roman"/>
          <w:bCs/>
          <w:sz w:val="24"/>
          <w:szCs w:val="24"/>
        </w:rPr>
        <w:t>(mini foot, basket, tennis)</w:t>
      </w:r>
      <w:r w:rsidR="008810F9">
        <w:rPr>
          <w:rFonts w:ascii="Calibri" w:eastAsia="Calibri" w:hAnsi="Calibri" w:cs="Times New Roman"/>
          <w:b/>
          <w:sz w:val="24"/>
          <w:szCs w:val="24"/>
        </w:rPr>
        <w:t xml:space="preserve"> : </w:t>
      </w:r>
      <w:r w:rsidR="008810F9" w:rsidRPr="008810F9">
        <w:rPr>
          <w:rFonts w:ascii="Calibri" w:eastAsia="Calibri" w:hAnsi="Calibri" w:cs="Times New Roman"/>
          <w:bCs/>
          <w:sz w:val="24"/>
          <w:szCs w:val="24"/>
        </w:rPr>
        <w:t>pour permettre aux enfants des</w:t>
      </w:r>
      <w:r w:rsidR="008810F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10F9" w:rsidRPr="008810F9">
        <w:rPr>
          <w:rFonts w:ascii="Calibri" w:eastAsia="Calibri" w:hAnsi="Calibri" w:cs="Times New Roman"/>
          <w:bCs/>
          <w:sz w:val="24"/>
          <w:szCs w:val="24"/>
        </w:rPr>
        <w:t>propriétaires de bénéficier en priorité de ces équipement</w:t>
      </w:r>
      <w:r w:rsidR="008810F9">
        <w:rPr>
          <w:rFonts w:ascii="Calibri" w:eastAsia="Calibri" w:hAnsi="Calibri" w:cs="Times New Roman"/>
          <w:bCs/>
          <w:sz w:val="24"/>
          <w:szCs w:val="24"/>
        </w:rPr>
        <w:t>s financés par leurs parents, l’accès aux invités séjournant effectivement chez eux est limité à 5 enfants maximum.</w:t>
      </w:r>
    </w:p>
    <w:p w14:paraId="51E44851" w14:textId="77777777" w:rsidR="002C432D" w:rsidRDefault="002C432D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4A4030B0" w14:textId="272077C7" w:rsidR="00DA4A9E" w:rsidRDefault="00594332" w:rsidP="00DA4A9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</w:t>
      </w:r>
      <w:r w:rsidR="009733CF" w:rsidRPr="0068275E">
        <w:rPr>
          <w:rFonts w:ascii="Calibri" w:eastAsia="Calibri" w:hAnsi="Calibri" w:cs="Times New Roman"/>
          <w:sz w:val="24"/>
          <w:szCs w:val="24"/>
        </w:rPr>
        <w:t xml:space="preserve">’ordre du jour étant épuisé et personne ne demandant plus la parole, la </w:t>
      </w:r>
      <w:r w:rsidR="009733CF">
        <w:rPr>
          <w:rFonts w:ascii="Calibri" w:eastAsia="Calibri" w:hAnsi="Calibri" w:cs="Times New Roman"/>
          <w:sz w:val="24"/>
          <w:szCs w:val="24"/>
        </w:rPr>
        <w:t xml:space="preserve">réunion </w:t>
      </w:r>
      <w:r w:rsidR="009733CF" w:rsidRPr="0068275E">
        <w:rPr>
          <w:rFonts w:ascii="Calibri" w:eastAsia="Calibri" w:hAnsi="Calibri" w:cs="Times New Roman"/>
          <w:sz w:val="24"/>
          <w:szCs w:val="24"/>
        </w:rPr>
        <w:t xml:space="preserve">a été levée </w:t>
      </w:r>
      <w:r w:rsidR="009733CF">
        <w:rPr>
          <w:rFonts w:ascii="Calibri" w:eastAsia="Calibri" w:hAnsi="Calibri" w:cs="Times New Roman"/>
          <w:sz w:val="24"/>
          <w:szCs w:val="24"/>
        </w:rPr>
        <w:t>à</w:t>
      </w:r>
      <w:r w:rsidR="00D20328">
        <w:rPr>
          <w:rFonts w:ascii="Calibri" w:eastAsia="Calibri" w:hAnsi="Calibri" w:cs="Times New Roman"/>
          <w:sz w:val="24"/>
          <w:szCs w:val="24"/>
        </w:rPr>
        <w:t xml:space="preserve"> </w:t>
      </w:r>
      <w:r w:rsidR="004E68A5">
        <w:rPr>
          <w:rFonts w:ascii="Calibri" w:eastAsia="Calibri" w:hAnsi="Calibri" w:cs="Times New Roman"/>
          <w:sz w:val="24"/>
          <w:szCs w:val="24"/>
        </w:rPr>
        <w:t>1</w:t>
      </w:r>
      <w:r w:rsidR="003906E8">
        <w:rPr>
          <w:rFonts w:ascii="Calibri" w:eastAsia="Calibri" w:hAnsi="Calibri" w:cs="Times New Roman"/>
          <w:sz w:val="24"/>
          <w:szCs w:val="24"/>
        </w:rPr>
        <w:t>9</w:t>
      </w:r>
      <w:r w:rsidR="004E68A5">
        <w:rPr>
          <w:rFonts w:ascii="Calibri" w:eastAsia="Calibri" w:hAnsi="Calibri" w:cs="Times New Roman"/>
          <w:sz w:val="24"/>
          <w:szCs w:val="24"/>
        </w:rPr>
        <w:t xml:space="preserve"> H 30</w:t>
      </w:r>
      <w:r w:rsidR="009C197F">
        <w:rPr>
          <w:rFonts w:ascii="Calibri" w:eastAsia="Calibri" w:hAnsi="Calibri" w:cs="Times New Roman"/>
          <w:sz w:val="24"/>
          <w:szCs w:val="24"/>
        </w:rPr>
        <w:t>.</w:t>
      </w:r>
    </w:p>
    <w:p w14:paraId="45CC738B" w14:textId="26A59166" w:rsidR="003906E8" w:rsidRDefault="003906E8" w:rsidP="00DA4A9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La prochaine réunion est fixée au dimanche </w:t>
      </w:r>
      <w:r w:rsidRPr="00BD1B9F">
        <w:rPr>
          <w:rFonts w:ascii="Calibri" w:eastAsia="Calibri" w:hAnsi="Calibri" w:cs="Times New Roman"/>
          <w:b/>
          <w:bCs/>
          <w:sz w:val="24"/>
          <w:szCs w:val="24"/>
        </w:rPr>
        <w:t>21 juin 2026 à 18 h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1149A13B" w14:textId="77777777" w:rsidR="00441BBE" w:rsidRDefault="00441BBE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225B476" w14:textId="77777777" w:rsidR="009733CF" w:rsidRDefault="009733CF" w:rsidP="009733CF">
      <w:pPr>
        <w:tabs>
          <w:tab w:val="left" w:pos="1335"/>
          <w:tab w:val="center" w:pos="4819"/>
        </w:tabs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8275E">
        <w:rPr>
          <w:rFonts w:ascii="Calibri" w:eastAsia="Calibri" w:hAnsi="Calibri" w:cs="Times New Roman"/>
          <w:b/>
          <w:sz w:val="24"/>
          <w:szCs w:val="24"/>
        </w:rPr>
        <w:t>Najib Raihani</w:t>
      </w:r>
    </w:p>
    <w:p w14:paraId="0EF2C6F7" w14:textId="07275C58" w:rsidR="00B75A73" w:rsidRPr="009733CF" w:rsidRDefault="009733CF" w:rsidP="00594332">
      <w:pPr>
        <w:tabs>
          <w:tab w:val="left" w:pos="1335"/>
          <w:tab w:val="center" w:pos="4819"/>
        </w:tabs>
        <w:spacing w:after="0" w:line="276" w:lineRule="auto"/>
        <w:jc w:val="center"/>
        <w:rPr>
          <w:sz w:val="24"/>
          <w:szCs w:val="24"/>
        </w:rPr>
      </w:pPr>
      <w:r w:rsidRPr="0068275E">
        <w:rPr>
          <w:rFonts w:ascii="Calibri" w:eastAsia="Calibri" w:hAnsi="Calibri" w:cs="Times New Roman"/>
          <w:b/>
          <w:sz w:val="24"/>
          <w:szCs w:val="24"/>
        </w:rPr>
        <w:t>Président</w:t>
      </w:r>
      <w:bookmarkEnd w:id="0"/>
    </w:p>
    <w:sectPr w:rsidR="00B75A73" w:rsidRPr="009733CF" w:rsidSect="00E12F18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FD3D" w14:textId="77777777" w:rsidR="006C283A" w:rsidRDefault="006C283A">
      <w:pPr>
        <w:spacing w:after="0" w:line="240" w:lineRule="auto"/>
      </w:pPr>
      <w:r>
        <w:separator/>
      </w:r>
    </w:p>
  </w:endnote>
  <w:endnote w:type="continuationSeparator" w:id="0">
    <w:p w14:paraId="56286166" w14:textId="77777777" w:rsidR="006C283A" w:rsidRDefault="006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8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95048" w14:textId="77777777" w:rsidR="00524065" w:rsidRDefault="006C283A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99B46" w14:textId="77777777" w:rsidR="00524065" w:rsidRDefault="005240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7B9E" w14:textId="77777777" w:rsidR="006C283A" w:rsidRDefault="006C283A">
      <w:pPr>
        <w:spacing w:after="0" w:line="240" w:lineRule="auto"/>
      </w:pPr>
      <w:r>
        <w:separator/>
      </w:r>
    </w:p>
  </w:footnote>
  <w:footnote w:type="continuationSeparator" w:id="0">
    <w:p w14:paraId="4A9601EA" w14:textId="77777777" w:rsidR="006C283A" w:rsidRDefault="006C2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2DA8"/>
    <w:multiLevelType w:val="hybridMultilevel"/>
    <w:tmpl w:val="FA3C8190"/>
    <w:lvl w:ilvl="0" w:tplc="AA9A54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CF"/>
    <w:rsid w:val="00020EBE"/>
    <w:rsid w:val="000258A7"/>
    <w:rsid w:val="000277DC"/>
    <w:rsid w:val="000448EE"/>
    <w:rsid w:val="00044F12"/>
    <w:rsid w:val="0005023E"/>
    <w:rsid w:val="00064C19"/>
    <w:rsid w:val="0007246E"/>
    <w:rsid w:val="000A141E"/>
    <w:rsid w:val="000B79B7"/>
    <w:rsid w:val="000C5AA1"/>
    <w:rsid w:val="000C6663"/>
    <w:rsid w:val="000D1AA4"/>
    <w:rsid w:val="000D5AD0"/>
    <w:rsid w:val="000E3CC1"/>
    <w:rsid w:val="00101094"/>
    <w:rsid w:val="00106E04"/>
    <w:rsid w:val="001123FD"/>
    <w:rsid w:val="0018261C"/>
    <w:rsid w:val="00192E04"/>
    <w:rsid w:val="001A6D36"/>
    <w:rsid w:val="001A73B3"/>
    <w:rsid w:val="001B1DB4"/>
    <w:rsid w:val="001D10B2"/>
    <w:rsid w:val="002007A4"/>
    <w:rsid w:val="00224190"/>
    <w:rsid w:val="00267692"/>
    <w:rsid w:val="002850C1"/>
    <w:rsid w:val="00295398"/>
    <w:rsid w:val="0029731F"/>
    <w:rsid w:val="002A27C5"/>
    <w:rsid w:val="002A2990"/>
    <w:rsid w:val="002B2CB8"/>
    <w:rsid w:val="002B48BA"/>
    <w:rsid w:val="002B5C54"/>
    <w:rsid w:val="002C432D"/>
    <w:rsid w:val="002C4EF0"/>
    <w:rsid w:val="002D525F"/>
    <w:rsid w:val="002E257C"/>
    <w:rsid w:val="002F3B1D"/>
    <w:rsid w:val="00304207"/>
    <w:rsid w:val="003168E5"/>
    <w:rsid w:val="00325653"/>
    <w:rsid w:val="00334432"/>
    <w:rsid w:val="00367398"/>
    <w:rsid w:val="00370DD8"/>
    <w:rsid w:val="0037512F"/>
    <w:rsid w:val="00375198"/>
    <w:rsid w:val="003866E0"/>
    <w:rsid w:val="00387CB9"/>
    <w:rsid w:val="003906E8"/>
    <w:rsid w:val="00395255"/>
    <w:rsid w:val="003A76F5"/>
    <w:rsid w:val="003C4973"/>
    <w:rsid w:val="003D08D6"/>
    <w:rsid w:val="003D6440"/>
    <w:rsid w:val="0041034B"/>
    <w:rsid w:val="0041071E"/>
    <w:rsid w:val="0041790C"/>
    <w:rsid w:val="00434115"/>
    <w:rsid w:val="00441BBE"/>
    <w:rsid w:val="004466C1"/>
    <w:rsid w:val="00473927"/>
    <w:rsid w:val="00482220"/>
    <w:rsid w:val="004825BF"/>
    <w:rsid w:val="00490FFC"/>
    <w:rsid w:val="00492BA6"/>
    <w:rsid w:val="004A4441"/>
    <w:rsid w:val="004B5001"/>
    <w:rsid w:val="004B7678"/>
    <w:rsid w:val="004D4941"/>
    <w:rsid w:val="004D7EB9"/>
    <w:rsid w:val="004E68A5"/>
    <w:rsid w:val="00503669"/>
    <w:rsid w:val="00513B91"/>
    <w:rsid w:val="00517FA9"/>
    <w:rsid w:val="00524065"/>
    <w:rsid w:val="005279C0"/>
    <w:rsid w:val="0053321E"/>
    <w:rsid w:val="0054448A"/>
    <w:rsid w:val="00550885"/>
    <w:rsid w:val="00552EB4"/>
    <w:rsid w:val="005561B6"/>
    <w:rsid w:val="00556C7E"/>
    <w:rsid w:val="00567CC7"/>
    <w:rsid w:val="005743A0"/>
    <w:rsid w:val="00574923"/>
    <w:rsid w:val="00594332"/>
    <w:rsid w:val="005A2700"/>
    <w:rsid w:val="005B1D7B"/>
    <w:rsid w:val="005E18E3"/>
    <w:rsid w:val="005F1BD9"/>
    <w:rsid w:val="005F2CAF"/>
    <w:rsid w:val="005F37E1"/>
    <w:rsid w:val="0060565A"/>
    <w:rsid w:val="00617A8D"/>
    <w:rsid w:val="006319D7"/>
    <w:rsid w:val="00655255"/>
    <w:rsid w:val="00657CA6"/>
    <w:rsid w:val="0067248F"/>
    <w:rsid w:val="00673F22"/>
    <w:rsid w:val="00681125"/>
    <w:rsid w:val="006A66A0"/>
    <w:rsid w:val="006A7453"/>
    <w:rsid w:val="006C283A"/>
    <w:rsid w:val="006C559C"/>
    <w:rsid w:val="006C6515"/>
    <w:rsid w:val="006D2EDD"/>
    <w:rsid w:val="006E119A"/>
    <w:rsid w:val="006E4811"/>
    <w:rsid w:val="00710336"/>
    <w:rsid w:val="00724864"/>
    <w:rsid w:val="00725B4D"/>
    <w:rsid w:val="00731CE2"/>
    <w:rsid w:val="00770497"/>
    <w:rsid w:val="007A5DCA"/>
    <w:rsid w:val="007B783D"/>
    <w:rsid w:val="007D204F"/>
    <w:rsid w:val="007D2413"/>
    <w:rsid w:val="007F04F7"/>
    <w:rsid w:val="00800886"/>
    <w:rsid w:val="00821635"/>
    <w:rsid w:val="00831BC4"/>
    <w:rsid w:val="00846CA0"/>
    <w:rsid w:val="00855FDC"/>
    <w:rsid w:val="0085637E"/>
    <w:rsid w:val="00860305"/>
    <w:rsid w:val="0086279F"/>
    <w:rsid w:val="008631DF"/>
    <w:rsid w:val="00873718"/>
    <w:rsid w:val="00874866"/>
    <w:rsid w:val="00876E0F"/>
    <w:rsid w:val="00880DBA"/>
    <w:rsid w:val="008810F9"/>
    <w:rsid w:val="008A7E80"/>
    <w:rsid w:val="008B4E13"/>
    <w:rsid w:val="008B69DE"/>
    <w:rsid w:val="008E2DDD"/>
    <w:rsid w:val="008F59F5"/>
    <w:rsid w:val="009044F7"/>
    <w:rsid w:val="00913486"/>
    <w:rsid w:val="009177C9"/>
    <w:rsid w:val="00917AD4"/>
    <w:rsid w:val="0092324D"/>
    <w:rsid w:val="00927508"/>
    <w:rsid w:val="00940493"/>
    <w:rsid w:val="0095086E"/>
    <w:rsid w:val="00950D8C"/>
    <w:rsid w:val="00952072"/>
    <w:rsid w:val="0095658D"/>
    <w:rsid w:val="00962895"/>
    <w:rsid w:val="009733CF"/>
    <w:rsid w:val="00980F5D"/>
    <w:rsid w:val="00991506"/>
    <w:rsid w:val="009947C9"/>
    <w:rsid w:val="00994CB3"/>
    <w:rsid w:val="009A285D"/>
    <w:rsid w:val="009C197F"/>
    <w:rsid w:val="009F0805"/>
    <w:rsid w:val="00A204AA"/>
    <w:rsid w:val="00A231BF"/>
    <w:rsid w:val="00A25EAB"/>
    <w:rsid w:val="00A5289A"/>
    <w:rsid w:val="00A84ABC"/>
    <w:rsid w:val="00A873FF"/>
    <w:rsid w:val="00AA5580"/>
    <w:rsid w:val="00AB039D"/>
    <w:rsid w:val="00AC2498"/>
    <w:rsid w:val="00AC392F"/>
    <w:rsid w:val="00AD36BF"/>
    <w:rsid w:val="00AF7184"/>
    <w:rsid w:val="00B03045"/>
    <w:rsid w:val="00B03A5D"/>
    <w:rsid w:val="00B03EE4"/>
    <w:rsid w:val="00B3079C"/>
    <w:rsid w:val="00B42628"/>
    <w:rsid w:val="00B75A73"/>
    <w:rsid w:val="00B9119E"/>
    <w:rsid w:val="00BC0C39"/>
    <w:rsid w:val="00BD1B9F"/>
    <w:rsid w:val="00BD568E"/>
    <w:rsid w:val="00C022A0"/>
    <w:rsid w:val="00C302DE"/>
    <w:rsid w:val="00C32076"/>
    <w:rsid w:val="00C32C13"/>
    <w:rsid w:val="00C375BB"/>
    <w:rsid w:val="00C504E8"/>
    <w:rsid w:val="00C52BCA"/>
    <w:rsid w:val="00C627D9"/>
    <w:rsid w:val="00C637ED"/>
    <w:rsid w:val="00C92D14"/>
    <w:rsid w:val="00C9381F"/>
    <w:rsid w:val="00CC6637"/>
    <w:rsid w:val="00D129EC"/>
    <w:rsid w:val="00D20328"/>
    <w:rsid w:val="00D26248"/>
    <w:rsid w:val="00D45973"/>
    <w:rsid w:val="00D710D3"/>
    <w:rsid w:val="00D93C56"/>
    <w:rsid w:val="00DA1AC9"/>
    <w:rsid w:val="00DA4A9E"/>
    <w:rsid w:val="00DB35B9"/>
    <w:rsid w:val="00DB48B4"/>
    <w:rsid w:val="00DD1D30"/>
    <w:rsid w:val="00E12F18"/>
    <w:rsid w:val="00E1399B"/>
    <w:rsid w:val="00E1599F"/>
    <w:rsid w:val="00E24DB0"/>
    <w:rsid w:val="00E251ED"/>
    <w:rsid w:val="00E32490"/>
    <w:rsid w:val="00E81BE3"/>
    <w:rsid w:val="00E9184A"/>
    <w:rsid w:val="00E9205C"/>
    <w:rsid w:val="00E924B0"/>
    <w:rsid w:val="00EA2F73"/>
    <w:rsid w:val="00EA3314"/>
    <w:rsid w:val="00ED6879"/>
    <w:rsid w:val="00F01314"/>
    <w:rsid w:val="00F26D71"/>
    <w:rsid w:val="00F43B3A"/>
    <w:rsid w:val="00F63993"/>
    <w:rsid w:val="00F63E8E"/>
    <w:rsid w:val="00F745F8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7124"/>
  <w15:chartTrackingRefBased/>
  <w15:docId w15:val="{2D76E611-B031-4725-B05F-14BB85CB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C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33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33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3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3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3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3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7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7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33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73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33CF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733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33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33C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7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73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3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 raihani</dc:creator>
  <cp:keywords/>
  <dc:description/>
  <cp:lastModifiedBy>dell</cp:lastModifiedBy>
  <cp:revision>2</cp:revision>
  <dcterms:created xsi:type="dcterms:W3CDTF">2026-06-07T16:10:00Z</dcterms:created>
  <dcterms:modified xsi:type="dcterms:W3CDTF">2026-06-07T16:10:00Z</dcterms:modified>
</cp:coreProperties>
</file>